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07C85" w14:textId="77777777" w:rsidR="004A1033" w:rsidRDefault="00E7793D" w:rsidP="00E7793D">
      <w:pPr>
        <w:jc w:val="center"/>
        <w:rPr>
          <w:rFonts w:ascii="Times New Roman" w:hAnsi="Times New Roman" w:cs="Times New Roman"/>
          <w:b/>
          <w:sz w:val="24"/>
          <w:szCs w:val="24"/>
        </w:rPr>
      </w:pPr>
      <w:r w:rsidRPr="005724BA">
        <w:rPr>
          <w:rFonts w:ascii="Times New Roman" w:hAnsi="Times New Roman"/>
          <w:noProof/>
        </w:rPr>
        <w:drawing>
          <wp:inline distT="0" distB="0" distL="0" distR="0" wp14:anchorId="6366B2A9" wp14:editId="75E0F700">
            <wp:extent cx="1581150" cy="1666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50" cy="1666875"/>
                    </a:xfrm>
                    <a:prstGeom prst="rect">
                      <a:avLst/>
                    </a:prstGeom>
                    <a:noFill/>
                    <a:ln>
                      <a:noFill/>
                    </a:ln>
                  </pic:spPr>
                </pic:pic>
              </a:graphicData>
            </a:graphic>
          </wp:inline>
        </w:drawing>
      </w:r>
      <w:r w:rsidR="004A1033">
        <w:rPr>
          <w:rFonts w:ascii="Times New Roman" w:hAnsi="Times New Roman" w:cs="Times New Roman"/>
          <w:b/>
          <w:noProof/>
          <w:sz w:val="24"/>
          <w:szCs w:val="24"/>
        </w:rPr>
        <w:drawing>
          <wp:anchor distT="0" distB="0" distL="114300" distR="114300" simplePos="0" relativeHeight="251658240" behindDoc="1" locked="0" layoutInCell="1" allowOverlap="1" wp14:anchorId="5270B3A2" wp14:editId="48A838C6">
            <wp:simplePos x="0" y="0"/>
            <wp:positionH relativeFrom="column">
              <wp:posOffset>-318135</wp:posOffset>
            </wp:positionH>
            <wp:positionV relativeFrom="paragraph">
              <wp:posOffset>-34290</wp:posOffset>
            </wp:positionV>
            <wp:extent cx="1600200" cy="819150"/>
            <wp:effectExtent l="19050" t="0" r="0" b="0"/>
            <wp:wrapNone/>
            <wp:docPr id="1" name="Рисунок 1" descr="https://imcvo.ru/bitrix/templates/schoolinfo/images/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cvo.ru/bitrix/templates/schoolinfo/images/l2.png"/>
                    <pic:cNvPicPr>
                      <a:picLocks noChangeAspect="1" noChangeArrowheads="1"/>
                    </pic:cNvPicPr>
                  </pic:nvPicPr>
                  <pic:blipFill>
                    <a:blip r:embed="rId6"/>
                    <a:srcRect/>
                    <a:stretch>
                      <a:fillRect/>
                    </a:stretch>
                  </pic:blipFill>
                  <pic:spPr bwMode="auto">
                    <a:xfrm>
                      <a:off x="0" y="0"/>
                      <a:ext cx="1600200" cy="819150"/>
                    </a:xfrm>
                    <a:prstGeom prst="rect">
                      <a:avLst/>
                    </a:prstGeom>
                    <a:noFill/>
                    <a:ln w="9525">
                      <a:noFill/>
                      <a:miter lim="800000"/>
                      <a:headEnd/>
                      <a:tailEnd/>
                    </a:ln>
                  </pic:spPr>
                </pic:pic>
              </a:graphicData>
            </a:graphic>
          </wp:anchor>
        </w:drawing>
      </w:r>
    </w:p>
    <w:p w14:paraId="7905CCCF" w14:textId="77777777" w:rsidR="00E7793D" w:rsidRDefault="00E7793D" w:rsidP="00E7793D">
      <w:pPr>
        <w:jc w:val="center"/>
        <w:rPr>
          <w:rFonts w:ascii="Times New Roman" w:hAnsi="Times New Roman" w:cs="Times New Roman"/>
          <w:b/>
          <w:sz w:val="24"/>
          <w:szCs w:val="24"/>
        </w:rPr>
      </w:pPr>
    </w:p>
    <w:p w14:paraId="6E8F20E0" w14:textId="77777777" w:rsidR="00F73782" w:rsidRPr="00461F40" w:rsidRDefault="00F73782" w:rsidP="00F73782">
      <w:pPr>
        <w:jc w:val="center"/>
        <w:rPr>
          <w:rFonts w:ascii="Times New Roman" w:hAnsi="Times New Roman" w:cs="Times New Roman"/>
          <w:b/>
          <w:sz w:val="36"/>
          <w:szCs w:val="36"/>
        </w:rPr>
      </w:pPr>
      <w:r w:rsidRPr="00461F40">
        <w:rPr>
          <w:rFonts w:ascii="Times New Roman" w:hAnsi="Times New Roman" w:cs="Times New Roman"/>
          <w:b/>
          <w:sz w:val="36"/>
          <w:szCs w:val="36"/>
        </w:rPr>
        <w:t>Семинар</w:t>
      </w:r>
    </w:p>
    <w:p w14:paraId="03ED1F00" w14:textId="77777777" w:rsidR="00F73782" w:rsidRPr="00461F40" w:rsidRDefault="008263D6" w:rsidP="00F73782">
      <w:pPr>
        <w:jc w:val="center"/>
        <w:rPr>
          <w:rFonts w:ascii="Times New Roman" w:hAnsi="Times New Roman" w:cs="Times New Roman"/>
          <w:b/>
          <w:sz w:val="36"/>
          <w:szCs w:val="36"/>
        </w:rPr>
      </w:pPr>
      <w:r w:rsidRPr="00461F40">
        <w:rPr>
          <w:rFonts w:ascii="Times New Roman" w:hAnsi="Times New Roman" w:cs="Times New Roman"/>
          <w:b/>
          <w:sz w:val="36"/>
          <w:szCs w:val="36"/>
        </w:rPr>
        <w:t>11 ноября</w:t>
      </w:r>
      <w:r w:rsidR="004A1033" w:rsidRPr="00461F40">
        <w:rPr>
          <w:rFonts w:ascii="Times New Roman" w:hAnsi="Times New Roman" w:cs="Times New Roman"/>
          <w:b/>
          <w:sz w:val="36"/>
          <w:szCs w:val="36"/>
        </w:rPr>
        <w:t xml:space="preserve"> 2021</w:t>
      </w:r>
    </w:p>
    <w:p w14:paraId="3ACAEC96" w14:textId="77777777" w:rsidR="004A1033" w:rsidRPr="00DD0D38" w:rsidRDefault="00F73782" w:rsidP="00DD0D38">
      <w:pPr>
        <w:pStyle w:val="a6"/>
        <w:shd w:val="clear" w:color="auto" w:fill="FFFFFF"/>
        <w:jc w:val="center"/>
        <w:rPr>
          <w:rFonts w:ascii="Times New Roman" w:eastAsia="Times New Roman" w:hAnsi="Times New Roman" w:cs="Times New Roman"/>
          <w:sz w:val="36"/>
          <w:szCs w:val="36"/>
          <w:lang w:eastAsia="ru-RU"/>
        </w:rPr>
      </w:pPr>
      <w:r w:rsidRPr="00461F40">
        <w:rPr>
          <w:rFonts w:ascii="Times New Roman" w:hAnsi="Times New Roman" w:cs="Times New Roman"/>
          <w:sz w:val="36"/>
          <w:szCs w:val="36"/>
        </w:rPr>
        <w:t>«</w:t>
      </w:r>
      <w:r w:rsidR="008263D6" w:rsidRPr="00461F40">
        <w:rPr>
          <w:rFonts w:ascii="Times New Roman" w:eastAsia="Times New Roman" w:hAnsi="Times New Roman" w:cs="Times New Roman"/>
          <w:sz w:val="36"/>
          <w:szCs w:val="36"/>
          <w:lang w:eastAsia="ru-RU"/>
        </w:rPr>
        <w:t>Проблемы контроля сформированности коммуникативной компетенции на иностранных языках у учащихся средней и старшей школы</w:t>
      </w:r>
      <w:r w:rsidRPr="00461F40">
        <w:rPr>
          <w:rFonts w:ascii="Times New Roman" w:hAnsi="Times New Roman" w:cs="Times New Roman"/>
          <w:sz w:val="36"/>
          <w:szCs w:val="36"/>
        </w:rPr>
        <w:t>»</w:t>
      </w:r>
    </w:p>
    <w:p w14:paraId="15E30911" w14:textId="77777777" w:rsidR="004A1033" w:rsidRPr="00461F40" w:rsidRDefault="004A1033" w:rsidP="00F73782">
      <w:pPr>
        <w:jc w:val="center"/>
        <w:rPr>
          <w:rFonts w:ascii="Times New Roman" w:hAnsi="Times New Roman" w:cs="Times New Roman"/>
          <w:b/>
          <w:sz w:val="32"/>
          <w:szCs w:val="32"/>
        </w:rPr>
      </w:pPr>
      <w:r w:rsidRPr="00461F40">
        <w:rPr>
          <w:rFonts w:ascii="Times New Roman" w:hAnsi="Times New Roman" w:cs="Times New Roman"/>
          <w:b/>
          <w:sz w:val="32"/>
          <w:szCs w:val="32"/>
        </w:rPr>
        <w:t>Программа</w:t>
      </w:r>
    </w:p>
    <w:tbl>
      <w:tblPr>
        <w:tblStyle w:val="a5"/>
        <w:tblW w:w="0" w:type="auto"/>
        <w:tblLook w:val="04A0" w:firstRow="1" w:lastRow="0" w:firstColumn="1" w:lastColumn="0" w:noHBand="0" w:noVBand="1"/>
      </w:tblPr>
      <w:tblGrid>
        <w:gridCol w:w="4686"/>
        <w:gridCol w:w="4659"/>
      </w:tblGrid>
      <w:tr w:rsidR="004A1033" w:rsidRPr="00461F40" w14:paraId="04753C4E" w14:textId="77777777" w:rsidTr="00461F40">
        <w:tc>
          <w:tcPr>
            <w:tcW w:w="4686" w:type="dxa"/>
          </w:tcPr>
          <w:p w14:paraId="41DF8B18" w14:textId="77777777" w:rsidR="004A1033" w:rsidRPr="00461F40" w:rsidRDefault="004A1033" w:rsidP="008263D6">
            <w:pPr>
              <w:rPr>
                <w:rFonts w:ascii="Times New Roman" w:hAnsi="Times New Roman" w:cs="Times New Roman"/>
                <w:sz w:val="32"/>
                <w:szCs w:val="32"/>
              </w:rPr>
            </w:pPr>
            <w:r w:rsidRPr="00461F40">
              <w:rPr>
                <w:rFonts w:ascii="Times New Roman" w:hAnsi="Times New Roman" w:cs="Times New Roman"/>
                <w:sz w:val="32"/>
                <w:szCs w:val="32"/>
              </w:rPr>
              <w:t xml:space="preserve">Вступительное слово. </w:t>
            </w:r>
          </w:p>
          <w:p w14:paraId="37E80138" w14:textId="77777777" w:rsidR="00461F40" w:rsidRPr="00461F40" w:rsidRDefault="00461F40" w:rsidP="008263D6">
            <w:pPr>
              <w:rPr>
                <w:rFonts w:ascii="Times New Roman" w:hAnsi="Times New Roman" w:cs="Times New Roman"/>
                <w:sz w:val="32"/>
                <w:szCs w:val="32"/>
              </w:rPr>
            </w:pPr>
          </w:p>
        </w:tc>
        <w:tc>
          <w:tcPr>
            <w:tcW w:w="4659" w:type="dxa"/>
          </w:tcPr>
          <w:p w14:paraId="5A839197" w14:textId="77777777" w:rsidR="004A1033" w:rsidRPr="00461F40" w:rsidRDefault="00461F40" w:rsidP="004A1033">
            <w:pPr>
              <w:rPr>
                <w:rFonts w:ascii="Times New Roman" w:hAnsi="Times New Roman" w:cs="Times New Roman"/>
                <w:sz w:val="32"/>
                <w:szCs w:val="32"/>
              </w:rPr>
            </w:pPr>
            <w:r w:rsidRPr="00461F40">
              <w:rPr>
                <w:rFonts w:ascii="Times New Roman" w:hAnsi="Times New Roman" w:cs="Times New Roman"/>
                <w:sz w:val="32"/>
                <w:szCs w:val="32"/>
              </w:rPr>
              <w:t>Царицына Т. Ю.</w:t>
            </w:r>
          </w:p>
        </w:tc>
      </w:tr>
      <w:tr w:rsidR="0096533E" w:rsidRPr="00461F40" w14:paraId="6FDAF846" w14:textId="77777777" w:rsidTr="00461F40">
        <w:tc>
          <w:tcPr>
            <w:tcW w:w="4686" w:type="dxa"/>
          </w:tcPr>
          <w:p w14:paraId="4B92E188" w14:textId="77777777" w:rsidR="0096533E" w:rsidRDefault="0096533E" w:rsidP="0096533E">
            <w:pPr>
              <w:rPr>
                <w:rFonts w:ascii="Times New Roman" w:hAnsi="Times New Roman" w:cs="Times New Roman"/>
                <w:sz w:val="32"/>
                <w:szCs w:val="32"/>
              </w:rPr>
            </w:pPr>
            <w:r w:rsidRPr="00461F40">
              <w:rPr>
                <w:rFonts w:ascii="Times New Roman" w:hAnsi="Times New Roman" w:cs="Times New Roman"/>
                <w:sz w:val="32"/>
                <w:szCs w:val="32"/>
              </w:rPr>
              <w:t xml:space="preserve">Контроль сформированности лексико-грамматических навыков в процессе игровой деятельности на уроках. </w:t>
            </w:r>
          </w:p>
          <w:p w14:paraId="5CE30894" w14:textId="77777777" w:rsidR="0096533E" w:rsidRDefault="0096533E" w:rsidP="0096533E">
            <w:pPr>
              <w:rPr>
                <w:rFonts w:ascii="Times New Roman" w:hAnsi="Times New Roman" w:cs="Times New Roman"/>
                <w:sz w:val="32"/>
                <w:szCs w:val="32"/>
              </w:rPr>
            </w:pPr>
            <w:r w:rsidRPr="00461F40">
              <w:rPr>
                <w:rFonts w:ascii="Times New Roman" w:hAnsi="Times New Roman" w:cs="Times New Roman"/>
                <w:sz w:val="32"/>
                <w:szCs w:val="32"/>
              </w:rPr>
              <w:t>Из опыта работы учителя испанского языка.</w:t>
            </w:r>
          </w:p>
          <w:p w14:paraId="5B3AF5B8" w14:textId="77777777" w:rsidR="0096533E" w:rsidRPr="00461F40" w:rsidRDefault="0096533E" w:rsidP="008263D6">
            <w:pPr>
              <w:rPr>
                <w:rFonts w:ascii="Times New Roman" w:hAnsi="Times New Roman" w:cs="Times New Roman"/>
                <w:sz w:val="32"/>
                <w:szCs w:val="32"/>
              </w:rPr>
            </w:pPr>
          </w:p>
        </w:tc>
        <w:tc>
          <w:tcPr>
            <w:tcW w:w="4659" w:type="dxa"/>
          </w:tcPr>
          <w:p w14:paraId="7FF18728" w14:textId="57769908" w:rsidR="0096533E" w:rsidRPr="00461F40" w:rsidRDefault="0096533E" w:rsidP="004A1033">
            <w:pPr>
              <w:rPr>
                <w:rFonts w:ascii="Times New Roman" w:hAnsi="Times New Roman" w:cs="Times New Roman"/>
                <w:sz w:val="32"/>
                <w:szCs w:val="32"/>
              </w:rPr>
            </w:pPr>
            <w:r w:rsidRPr="00461F40">
              <w:rPr>
                <w:rFonts w:ascii="Times New Roman" w:hAnsi="Times New Roman" w:cs="Times New Roman"/>
                <w:sz w:val="32"/>
                <w:szCs w:val="32"/>
              </w:rPr>
              <w:t>Синицына О. Ф.</w:t>
            </w:r>
          </w:p>
        </w:tc>
      </w:tr>
      <w:tr w:rsidR="004A1033" w:rsidRPr="00461F40" w14:paraId="04F9AF7F" w14:textId="77777777" w:rsidTr="00461F40">
        <w:tc>
          <w:tcPr>
            <w:tcW w:w="4686" w:type="dxa"/>
          </w:tcPr>
          <w:p w14:paraId="209725C6" w14:textId="77777777" w:rsidR="004A1033" w:rsidRDefault="008263D6" w:rsidP="004A1033">
            <w:pPr>
              <w:rPr>
                <w:rFonts w:ascii="Times New Roman" w:hAnsi="Times New Roman" w:cs="Times New Roman"/>
                <w:sz w:val="32"/>
                <w:szCs w:val="32"/>
              </w:rPr>
            </w:pPr>
            <w:r w:rsidRPr="00461F40">
              <w:rPr>
                <w:rFonts w:ascii="Times New Roman" w:hAnsi="Times New Roman" w:cs="Times New Roman"/>
                <w:sz w:val="32"/>
                <w:szCs w:val="32"/>
              </w:rPr>
              <w:t xml:space="preserve">Система подготовки к </w:t>
            </w:r>
            <w:r w:rsidR="00554125" w:rsidRPr="00461F40">
              <w:rPr>
                <w:rFonts w:ascii="Times New Roman" w:hAnsi="Times New Roman" w:cs="Times New Roman"/>
                <w:sz w:val="32"/>
                <w:szCs w:val="32"/>
              </w:rPr>
              <w:t xml:space="preserve">успешному </w:t>
            </w:r>
            <w:r w:rsidRPr="00461F40">
              <w:rPr>
                <w:rFonts w:ascii="Times New Roman" w:hAnsi="Times New Roman" w:cs="Times New Roman"/>
                <w:sz w:val="32"/>
                <w:szCs w:val="32"/>
              </w:rPr>
              <w:t>написанию ВПР</w:t>
            </w:r>
            <w:r w:rsidR="00461F40" w:rsidRPr="00461F40">
              <w:rPr>
                <w:rFonts w:ascii="Times New Roman" w:hAnsi="Times New Roman" w:cs="Times New Roman"/>
                <w:sz w:val="32"/>
                <w:szCs w:val="32"/>
              </w:rPr>
              <w:t>.</w:t>
            </w:r>
          </w:p>
          <w:p w14:paraId="6190E190" w14:textId="77777777" w:rsidR="00461F40" w:rsidRPr="00461F40" w:rsidRDefault="00461F40" w:rsidP="004A1033">
            <w:pPr>
              <w:rPr>
                <w:rFonts w:ascii="Times New Roman" w:hAnsi="Times New Roman" w:cs="Times New Roman"/>
                <w:sz w:val="32"/>
                <w:szCs w:val="32"/>
              </w:rPr>
            </w:pPr>
          </w:p>
        </w:tc>
        <w:tc>
          <w:tcPr>
            <w:tcW w:w="4659" w:type="dxa"/>
          </w:tcPr>
          <w:p w14:paraId="0E2A39D7" w14:textId="77777777" w:rsidR="004A1033" w:rsidRPr="00461F40" w:rsidRDefault="00554125" w:rsidP="004A1033">
            <w:pPr>
              <w:rPr>
                <w:rFonts w:ascii="Times New Roman" w:hAnsi="Times New Roman" w:cs="Times New Roman"/>
                <w:sz w:val="32"/>
                <w:szCs w:val="32"/>
              </w:rPr>
            </w:pPr>
            <w:r w:rsidRPr="00461F40">
              <w:rPr>
                <w:rFonts w:ascii="Times New Roman" w:hAnsi="Times New Roman" w:cs="Times New Roman"/>
                <w:sz w:val="32"/>
                <w:szCs w:val="32"/>
              </w:rPr>
              <w:t>Селезнева С. Ф.</w:t>
            </w:r>
          </w:p>
        </w:tc>
      </w:tr>
      <w:tr w:rsidR="004A1033" w:rsidRPr="00461F40" w14:paraId="1BE3C5DA" w14:textId="77777777" w:rsidTr="00461F40">
        <w:tc>
          <w:tcPr>
            <w:tcW w:w="4686" w:type="dxa"/>
          </w:tcPr>
          <w:p w14:paraId="19BCE61E" w14:textId="77777777" w:rsidR="00A10AE4" w:rsidRDefault="008263D6" w:rsidP="004A1033">
            <w:pPr>
              <w:rPr>
                <w:rFonts w:ascii="Times New Roman" w:hAnsi="Times New Roman" w:cs="Times New Roman"/>
                <w:sz w:val="32"/>
                <w:szCs w:val="32"/>
              </w:rPr>
            </w:pPr>
            <w:r w:rsidRPr="00461F40">
              <w:rPr>
                <w:rFonts w:ascii="Times New Roman" w:hAnsi="Times New Roman" w:cs="Times New Roman"/>
                <w:sz w:val="32"/>
                <w:szCs w:val="32"/>
              </w:rPr>
              <w:t>Особенности подготовки к</w:t>
            </w:r>
            <w:r w:rsidR="00554125" w:rsidRPr="00461F40">
              <w:rPr>
                <w:rFonts w:ascii="Times New Roman" w:hAnsi="Times New Roman" w:cs="Times New Roman"/>
                <w:sz w:val="32"/>
                <w:szCs w:val="32"/>
              </w:rPr>
              <w:t xml:space="preserve"> сдаче</w:t>
            </w:r>
            <w:r w:rsidRPr="00461F40">
              <w:rPr>
                <w:rFonts w:ascii="Times New Roman" w:hAnsi="Times New Roman" w:cs="Times New Roman"/>
                <w:sz w:val="32"/>
                <w:szCs w:val="32"/>
              </w:rPr>
              <w:t xml:space="preserve"> ОГЭ</w:t>
            </w:r>
            <w:r w:rsidR="00461F40" w:rsidRPr="00461F40">
              <w:rPr>
                <w:rFonts w:ascii="Times New Roman" w:hAnsi="Times New Roman" w:cs="Times New Roman"/>
                <w:sz w:val="32"/>
                <w:szCs w:val="32"/>
              </w:rPr>
              <w:t>.</w:t>
            </w:r>
            <w:r w:rsidR="00193695">
              <w:rPr>
                <w:rFonts w:ascii="Times New Roman" w:hAnsi="Times New Roman" w:cs="Times New Roman"/>
                <w:sz w:val="32"/>
                <w:szCs w:val="32"/>
              </w:rPr>
              <w:t xml:space="preserve"> </w:t>
            </w:r>
          </w:p>
          <w:p w14:paraId="79CE4C10" w14:textId="725749F3" w:rsidR="004A1033" w:rsidRDefault="00193695" w:rsidP="004A1033">
            <w:pPr>
              <w:rPr>
                <w:rFonts w:ascii="Times New Roman" w:hAnsi="Times New Roman" w:cs="Times New Roman"/>
                <w:sz w:val="32"/>
                <w:szCs w:val="32"/>
              </w:rPr>
            </w:pPr>
            <w:r>
              <w:rPr>
                <w:rFonts w:ascii="Times New Roman" w:hAnsi="Times New Roman" w:cs="Times New Roman"/>
                <w:sz w:val="32"/>
                <w:szCs w:val="32"/>
              </w:rPr>
              <w:t>Раздел «Письмо».</w:t>
            </w:r>
          </w:p>
          <w:p w14:paraId="7A48F31A" w14:textId="77777777" w:rsidR="00461F40" w:rsidRPr="00461F40" w:rsidRDefault="00461F40" w:rsidP="004A1033">
            <w:pPr>
              <w:rPr>
                <w:rFonts w:ascii="Times New Roman" w:hAnsi="Times New Roman" w:cs="Times New Roman"/>
                <w:sz w:val="32"/>
                <w:szCs w:val="32"/>
              </w:rPr>
            </w:pPr>
          </w:p>
        </w:tc>
        <w:tc>
          <w:tcPr>
            <w:tcW w:w="4659" w:type="dxa"/>
          </w:tcPr>
          <w:p w14:paraId="5BA31EDC" w14:textId="77777777" w:rsidR="004A1033" w:rsidRPr="00461F40" w:rsidRDefault="00554125" w:rsidP="004A1033">
            <w:pPr>
              <w:rPr>
                <w:rFonts w:ascii="Times New Roman" w:hAnsi="Times New Roman" w:cs="Times New Roman"/>
                <w:sz w:val="32"/>
                <w:szCs w:val="32"/>
              </w:rPr>
            </w:pPr>
            <w:proofErr w:type="spellStart"/>
            <w:r w:rsidRPr="00461F40">
              <w:rPr>
                <w:rFonts w:ascii="Times New Roman" w:hAnsi="Times New Roman" w:cs="Times New Roman"/>
                <w:sz w:val="32"/>
                <w:szCs w:val="32"/>
              </w:rPr>
              <w:t>Абузова</w:t>
            </w:r>
            <w:proofErr w:type="spellEnd"/>
            <w:r w:rsidRPr="00461F40">
              <w:rPr>
                <w:rFonts w:ascii="Times New Roman" w:hAnsi="Times New Roman" w:cs="Times New Roman"/>
                <w:sz w:val="32"/>
                <w:szCs w:val="32"/>
              </w:rPr>
              <w:t xml:space="preserve"> А. И.</w:t>
            </w:r>
          </w:p>
        </w:tc>
      </w:tr>
      <w:tr w:rsidR="00367091" w:rsidRPr="00461F40" w14:paraId="7EC36AF0" w14:textId="77777777" w:rsidTr="00461F40">
        <w:tc>
          <w:tcPr>
            <w:tcW w:w="4686" w:type="dxa"/>
          </w:tcPr>
          <w:p w14:paraId="0C29ED34" w14:textId="77777777" w:rsidR="00DD0D38" w:rsidRDefault="00664A29" w:rsidP="004A1033">
            <w:pPr>
              <w:rPr>
                <w:rFonts w:ascii="Times New Roman" w:hAnsi="Times New Roman" w:cs="Times New Roman"/>
                <w:sz w:val="32"/>
                <w:szCs w:val="32"/>
              </w:rPr>
            </w:pPr>
            <w:r w:rsidRPr="00461F40">
              <w:rPr>
                <w:rFonts w:ascii="Times New Roman" w:hAnsi="Times New Roman" w:cs="Times New Roman"/>
                <w:sz w:val="32"/>
                <w:szCs w:val="32"/>
              </w:rPr>
              <w:t>Контроль в системе</w:t>
            </w:r>
            <w:r w:rsidR="008263D6" w:rsidRPr="00461F40">
              <w:rPr>
                <w:rFonts w:ascii="Times New Roman" w:hAnsi="Times New Roman" w:cs="Times New Roman"/>
                <w:sz w:val="32"/>
                <w:szCs w:val="32"/>
              </w:rPr>
              <w:t xml:space="preserve"> подготовки</w:t>
            </w:r>
            <w:r w:rsidR="00554125" w:rsidRPr="00461F40">
              <w:rPr>
                <w:rFonts w:ascii="Times New Roman" w:hAnsi="Times New Roman" w:cs="Times New Roman"/>
                <w:sz w:val="32"/>
                <w:szCs w:val="32"/>
              </w:rPr>
              <w:t xml:space="preserve"> </w:t>
            </w:r>
            <w:r w:rsidRPr="00461F40">
              <w:rPr>
                <w:rFonts w:ascii="Times New Roman" w:hAnsi="Times New Roman" w:cs="Times New Roman"/>
                <w:sz w:val="32"/>
                <w:szCs w:val="32"/>
              </w:rPr>
              <w:t>к сдаче</w:t>
            </w:r>
            <w:r w:rsidR="008263D6" w:rsidRPr="00461F40">
              <w:rPr>
                <w:rFonts w:ascii="Times New Roman" w:hAnsi="Times New Roman" w:cs="Times New Roman"/>
                <w:sz w:val="32"/>
                <w:szCs w:val="32"/>
              </w:rPr>
              <w:t xml:space="preserve"> ЕГЭ</w:t>
            </w:r>
            <w:r w:rsidRPr="00461F40">
              <w:rPr>
                <w:rFonts w:ascii="Times New Roman" w:hAnsi="Times New Roman" w:cs="Times New Roman"/>
                <w:sz w:val="32"/>
                <w:szCs w:val="32"/>
              </w:rPr>
              <w:t xml:space="preserve">. </w:t>
            </w:r>
          </w:p>
          <w:p w14:paraId="3F7D8F6D" w14:textId="77777777" w:rsidR="00367091" w:rsidRDefault="00664A29" w:rsidP="004A1033">
            <w:pPr>
              <w:rPr>
                <w:rFonts w:ascii="Times New Roman" w:hAnsi="Times New Roman" w:cs="Times New Roman"/>
                <w:sz w:val="32"/>
                <w:szCs w:val="32"/>
              </w:rPr>
            </w:pPr>
            <w:r w:rsidRPr="00461F40">
              <w:rPr>
                <w:rFonts w:ascii="Times New Roman" w:hAnsi="Times New Roman" w:cs="Times New Roman"/>
                <w:sz w:val="32"/>
                <w:szCs w:val="32"/>
              </w:rPr>
              <w:t>Раздел «Говорение».</w:t>
            </w:r>
          </w:p>
          <w:p w14:paraId="4EF41087" w14:textId="77777777" w:rsidR="00461F40" w:rsidRPr="00461F40" w:rsidRDefault="00461F40" w:rsidP="004A1033">
            <w:pPr>
              <w:rPr>
                <w:rFonts w:ascii="Times New Roman" w:hAnsi="Times New Roman" w:cs="Times New Roman"/>
                <w:sz w:val="32"/>
                <w:szCs w:val="32"/>
              </w:rPr>
            </w:pPr>
          </w:p>
        </w:tc>
        <w:tc>
          <w:tcPr>
            <w:tcW w:w="4659" w:type="dxa"/>
          </w:tcPr>
          <w:p w14:paraId="042AF346" w14:textId="77777777" w:rsidR="00367091" w:rsidRPr="00461F40" w:rsidRDefault="00554125" w:rsidP="004A1033">
            <w:pPr>
              <w:rPr>
                <w:rFonts w:ascii="Times New Roman" w:hAnsi="Times New Roman" w:cs="Times New Roman"/>
                <w:sz w:val="32"/>
                <w:szCs w:val="32"/>
              </w:rPr>
            </w:pPr>
            <w:proofErr w:type="spellStart"/>
            <w:r w:rsidRPr="00461F40">
              <w:rPr>
                <w:rFonts w:ascii="Times New Roman" w:hAnsi="Times New Roman" w:cs="Times New Roman"/>
                <w:sz w:val="32"/>
                <w:szCs w:val="32"/>
              </w:rPr>
              <w:t>Винцаревич</w:t>
            </w:r>
            <w:proofErr w:type="spellEnd"/>
            <w:r w:rsidRPr="00461F40">
              <w:rPr>
                <w:rFonts w:ascii="Times New Roman" w:hAnsi="Times New Roman" w:cs="Times New Roman"/>
                <w:sz w:val="32"/>
                <w:szCs w:val="32"/>
              </w:rPr>
              <w:t xml:space="preserve"> О. А.</w:t>
            </w:r>
          </w:p>
        </w:tc>
      </w:tr>
    </w:tbl>
    <w:p w14:paraId="637C1A6B" w14:textId="77777777" w:rsidR="004A1033" w:rsidRDefault="004A1033" w:rsidP="004A1033">
      <w:pPr>
        <w:rPr>
          <w:rFonts w:ascii="Times New Roman" w:hAnsi="Times New Roman" w:cs="Times New Roman"/>
          <w:b/>
          <w:sz w:val="24"/>
          <w:szCs w:val="24"/>
        </w:rPr>
      </w:pPr>
    </w:p>
    <w:p w14:paraId="47398792" w14:textId="3B7AA334" w:rsidR="00993D57" w:rsidRPr="00993D57" w:rsidRDefault="00993D57" w:rsidP="00993D57">
      <w:pPr>
        <w:jc w:val="center"/>
        <w:rPr>
          <w:rFonts w:ascii="Times New Roman" w:hAnsi="Times New Roman" w:cs="Times New Roman"/>
          <w:b/>
          <w:sz w:val="28"/>
          <w:szCs w:val="28"/>
        </w:rPr>
      </w:pPr>
      <w:r w:rsidRPr="00993D57">
        <w:rPr>
          <w:rFonts w:ascii="Times New Roman" w:hAnsi="Times New Roman" w:cs="Times New Roman"/>
          <w:b/>
          <w:sz w:val="28"/>
          <w:szCs w:val="28"/>
        </w:rPr>
        <w:lastRenderedPageBreak/>
        <w:t>Царицына Т.Ю.</w:t>
      </w:r>
    </w:p>
    <w:p w14:paraId="5CA64310" w14:textId="77777777" w:rsidR="00993D57" w:rsidRPr="00993D57" w:rsidRDefault="00993D57" w:rsidP="00993D57">
      <w:pPr>
        <w:jc w:val="center"/>
        <w:rPr>
          <w:rFonts w:ascii="Times New Roman" w:hAnsi="Times New Roman" w:cs="Times New Roman"/>
          <w:b/>
          <w:sz w:val="28"/>
          <w:szCs w:val="28"/>
        </w:rPr>
      </w:pPr>
      <w:r w:rsidRPr="00993D57">
        <w:rPr>
          <w:rFonts w:ascii="Times New Roman" w:hAnsi="Times New Roman" w:cs="Times New Roman"/>
          <w:b/>
          <w:sz w:val="28"/>
          <w:szCs w:val="28"/>
        </w:rPr>
        <w:t>Вступительное слово</w:t>
      </w:r>
    </w:p>
    <w:p w14:paraId="2E9B0FE0"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 xml:space="preserve">Наш семинар посвящен «Проблемам контроля </w:t>
      </w:r>
      <w:proofErr w:type="spellStart"/>
      <w:r w:rsidRPr="00993D57">
        <w:rPr>
          <w:rFonts w:ascii="Times New Roman" w:hAnsi="Times New Roman" w:cs="Times New Roman"/>
          <w:sz w:val="28"/>
          <w:szCs w:val="28"/>
        </w:rPr>
        <w:t>сформированности</w:t>
      </w:r>
      <w:proofErr w:type="spellEnd"/>
      <w:r w:rsidRPr="00993D57">
        <w:rPr>
          <w:rFonts w:ascii="Times New Roman" w:hAnsi="Times New Roman" w:cs="Times New Roman"/>
          <w:sz w:val="28"/>
          <w:szCs w:val="28"/>
        </w:rPr>
        <w:t xml:space="preserve"> коммуникативной компетенции на иностранных языках у учащихся средней и старшей школы».</w:t>
      </w:r>
    </w:p>
    <w:p w14:paraId="0DBCCF88"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В ходе семинара коллеги представят опыт своей работы.</w:t>
      </w:r>
    </w:p>
    <w:p w14:paraId="1F724F01"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 xml:space="preserve">Сегодня в наших выступлениях мы постараемся осветить все компоненты коммуникативной компетенции как речевую, так и языковую, а также социокультурную и компенсаторную компетенции. </w:t>
      </w:r>
    </w:p>
    <w:p w14:paraId="7F4D8E7C"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 xml:space="preserve">В ходе выступлений мы чуть подробнее остановимся на речевой компетенции — т.е. на развитии коммуникативных умений в четырех основных видах речевой деятельности (говорении, </w:t>
      </w:r>
      <w:proofErr w:type="spellStart"/>
      <w:r w:rsidRPr="00993D57">
        <w:rPr>
          <w:rFonts w:ascii="Times New Roman" w:hAnsi="Times New Roman" w:cs="Times New Roman"/>
          <w:sz w:val="28"/>
          <w:szCs w:val="28"/>
        </w:rPr>
        <w:t>аудировании</w:t>
      </w:r>
      <w:proofErr w:type="spellEnd"/>
      <w:r w:rsidRPr="00993D57">
        <w:rPr>
          <w:rFonts w:ascii="Times New Roman" w:hAnsi="Times New Roman" w:cs="Times New Roman"/>
          <w:sz w:val="28"/>
          <w:szCs w:val="28"/>
        </w:rPr>
        <w:t xml:space="preserve">, чтении, письме) </w:t>
      </w:r>
    </w:p>
    <w:p w14:paraId="5D6022EE"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 xml:space="preserve">О чтении и </w:t>
      </w:r>
      <w:proofErr w:type="spellStart"/>
      <w:r w:rsidRPr="00993D57">
        <w:rPr>
          <w:rFonts w:ascii="Times New Roman" w:hAnsi="Times New Roman" w:cs="Times New Roman"/>
          <w:sz w:val="28"/>
          <w:szCs w:val="28"/>
        </w:rPr>
        <w:t>аудировании</w:t>
      </w:r>
      <w:proofErr w:type="spellEnd"/>
      <w:r w:rsidRPr="00993D57">
        <w:rPr>
          <w:rFonts w:ascii="Times New Roman" w:hAnsi="Times New Roman" w:cs="Times New Roman"/>
          <w:sz w:val="28"/>
          <w:szCs w:val="28"/>
        </w:rPr>
        <w:t xml:space="preserve"> будем говорить в связи с подготовкой к Всероссийским Проверочным работам. </w:t>
      </w:r>
    </w:p>
    <w:p w14:paraId="4C28F647"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 xml:space="preserve">Письмо </w:t>
      </w:r>
      <w:proofErr w:type="gramStart"/>
      <w:r w:rsidRPr="00993D57">
        <w:rPr>
          <w:rFonts w:ascii="Times New Roman" w:hAnsi="Times New Roman" w:cs="Times New Roman"/>
          <w:sz w:val="28"/>
          <w:szCs w:val="28"/>
        </w:rPr>
        <w:t>рассмотрим</w:t>
      </w:r>
      <w:proofErr w:type="gramEnd"/>
      <w:r w:rsidRPr="00993D57">
        <w:rPr>
          <w:rFonts w:ascii="Times New Roman" w:hAnsi="Times New Roman" w:cs="Times New Roman"/>
          <w:sz w:val="28"/>
          <w:szCs w:val="28"/>
        </w:rPr>
        <w:t xml:space="preserve"> как важный вид речевой деятельности, необходимый при сдаче </w:t>
      </w:r>
      <w:proofErr w:type="spellStart"/>
      <w:r w:rsidRPr="00993D57">
        <w:rPr>
          <w:rFonts w:ascii="Times New Roman" w:hAnsi="Times New Roman" w:cs="Times New Roman"/>
          <w:sz w:val="28"/>
          <w:szCs w:val="28"/>
        </w:rPr>
        <w:t>огэ</w:t>
      </w:r>
      <w:proofErr w:type="spellEnd"/>
      <w:r w:rsidRPr="00993D57">
        <w:rPr>
          <w:rFonts w:ascii="Times New Roman" w:hAnsi="Times New Roman" w:cs="Times New Roman"/>
          <w:sz w:val="28"/>
          <w:szCs w:val="28"/>
        </w:rPr>
        <w:t xml:space="preserve">. </w:t>
      </w:r>
    </w:p>
    <w:p w14:paraId="5A7CD842"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Говорение же затронем, рассматривая систему подготовки учащихся к сдаче ЕГЭ.</w:t>
      </w:r>
    </w:p>
    <w:p w14:paraId="02814D59" w14:textId="77777777" w:rsidR="00993D57" w:rsidRP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Мы решили начать со 2 иностранного языка – это испанский язык.</w:t>
      </w:r>
    </w:p>
    <w:p w14:paraId="3580FBFE" w14:textId="77777777" w:rsidR="00993D57" w:rsidRDefault="00993D57" w:rsidP="00993D57">
      <w:pPr>
        <w:rPr>
          <w:rFonts w:ascii="Times New Roman" w:hAnsi="Times New Roman" w:cs="Times New Roman"/>
          <w:sz w:val="28"/>
          <w:szCs w:val="28"/>
        </w:rPr>
      </w:pPr>
      <w:r w:rsidRPr="00993D57">
        <w:rPr>
          <w:rFonts w:ascii="Times New Roman" w:hAnsi="Times New Roman" w:cs="Times New Roman"/>
          <w:sz w:val="28"/>
          <w:szCs w:val="28"/>
        </w:rPr>
        <w:t>Педагог по испанскому языку остановится на языковой компетенции — и покажет, как дети на уроках овладевают новыми языковыми средствами (фонетическими, орфографическими, лексическими, грамматическими) в соответствии c темами и ситуациями общения.</w:t>
      </w:r>
    </w:p>
    <w:p w14:paraId="6AD3E6F7" w14:textId="77777777" w:rsidR="00993D57" w:rsidRDefault="00993D57" w:rsidP="00993D57">
      <w:pPr>
        <w:rPr>
          <w:rFonts w:ascii="Times New Roman" w:hAnsi="Times New Roman" w:cs="Times New Roman"/>
          <w:sz w:val="28"/>
          <w:szCs w:val="28"/>
        </w:rPr>
      </w:pPr>
    </w:p>
    <w:p w14:paraId="5E509334" w14:textId="77777777" w:rsidR="00993D57" w:rsidRDefault="00993D57" w:rsidP="00993D57">
      <w:pPr>
        <w:rPr>
          <w:rFonts w:ascii="Times New Roman" w:hAnsi="Times New Roman" w:cs="Times New Roman"/>
          <w:sz w:val="28"/>
          <w:szCs w:val="28"/>
        </w:rPr>
      </w:pPr>
    </w:p>
    <w:p w14:paraId="542C2D4C" w14:textId="77777777" w:rsidR="00993D57" w:rsidRDefault="00993D57" w:rsidP="00993D57">
      <w:pPr>
        <w:rPr>
          <w:rFonts w:ascii="Times New Roman" w:hAnsi="Times New Roman" w:cs="Times New Roman"/>
          <w:sz w:val="28"/>
          <w:szCs w:val="28"/>
        </w:rPr>
      </w:pPr>
    </w:p>
    <w:p w14:paraId="3DD29CAB" w14:textId="77777777" w:rsidR="00993D57" w:rsidRDefault="00993D57" w:rsidP="00993D57">
      <w:pPr>
        <w:rPr>
          <w:rFonts w:ascii="Times New Roman" w:hAnsi="Times New Roman" w:cs="Times New Roman"/>
          <w:sz w:val="28"/>
          <w:szCs w:val="28"/>
        </w:rPr>
      </w:pPr>
    </w:p>
    <w:p w14:paraId="53D120B7" w14:textId="77777777" w:rsidR="00993D57" w:rsidRPr="00993D57" w:rsidRDefault="00993D57" w:rsidP="00993D57">
      <w:pPr>
        <w:rPr>
          <w:rFonts w:ascii="Times New Roman" w:hAnsi="Times New Roman" w:cs="Times New Roman"/>
          <w:sz w:val="28"/>
          <w:szCs w:val="28"/>
        </w:rPr>
      </w:pPr>
    </w:p>
    <w:p w14:paraId="04CD8CFC" w14:textId="77777777" w:rsidR="00993D57" w:rsidRPr="00993D57" w:rsidRDefault="00993D57" w:rsidP="004362B9">
      <w:pPr>
        <w:shd w:val="clear" w:color="auto" w:fill="FFFFFF"/>
        <w:spacing w:after="0" w:line="240" w:lineRule="auto"/>
        <w:jc w:val="center"/>
        <w:rPr>
          <w:rFonts w:ascii="Times New Roman" w:eastAsia="Times New Roman" w:hAnsi="Times New Roman" w:cs="Times New Roman"/>
          <w:color w:val="000000"/>
          <w:sz w:val="28"/>
          <w:szCs w:val="28"/>
        </w:rPr>
      </w:pPr>
    </w:p>
    <w:p w14:paraId="29BCEE9E" w14:textId="77777777" w:rsidR="004362B9" w:rsidRPr="004362B9" w:rsidRDefault="004362B9" w:rsidP="004362B9">
      <w:pPr>
        <w:shd w:val="clear" w:color="auto" w:fill="FFFFFF"/>
        <w:spacing w:after="0" w:line="240" w:lineRule="auto"/>
        <w:jc w:val="center"/>
        <w:rPr>
          <w:rFonts w:ascii="Times New Roman" w:eastAsia="Times New Roman" w:hAnsi="Times New Roman" w:cs="Times New Roman"/>
          <w:b/>
          <w:color w:val="000000"/>
          <w:sz w:val="28"/>
          <w:szCs w:val="28"/>
        </w:rPr>
      </w:pPr>
      <w:r w:rsidRPr="004362B9">
        <w:rPr>
          <w:rFonts w:ascii="Times New Roman" w:eastAsia="Times New Roman" w:hAnsi="Times New Roman" w:cs="Times New Roman"/>
          <w:b/>
          <w:color w:val="000000"/>
          <w:sz w:val="28"/>
          <w:szCs w:val="28"/>
        </w:rPr>
        <w:lastRenderedPageBreak/>
        <w:t xml:space="preserve">Контроль </w:t>
      </w:r>
      <w:proofErr w:type="spellStart"/>
      <w:proofErr w:type="gramStart"/>
      <w:r w:rsidRPr="004362B9">
        <w:rPr>
          <w:rFonts w:ascii="Times New Roman" w:eastAsia="Times New Roman" w:hAnsi="Times New Roman" w:cs="Times New Roman"/>
          <w:b/>
          <w:color w:val="000000"/>
          <w:sz w:val="28"/>
          <w:szCs w:val="28"/>
        </w:rPr>
        <w:t>сформированности</w:t>
      </w:r>
      <w:proofErr w:type="spellEnd"/>
      <w:r w:rsidRPr="004362B9">
        <w:rPr>
          <w:rFonts w:ascii="Times New Roman" w:eastAsia="Times New Roman" w:hAnsi="Times New Roman" w:cs="Times New Roman"/>
          <w:b/>
          <w:color w:val="000000"/>
          <w:sz w:val="28"/>
          <w:szCs w:val="28"/>
        </w:rPr>
        <w:t xml:space="preserve">  лексико</w:t>
      </w:r>
      <w:proofErr w:type="gramEnd"/>
      <w:r w:rsidRPr="004362B9">
        <w:rPr>
          <w:rFonts w:ascii="Times New Roman" w:eastAsia="Times New Roman" w:hAnsi="Times New Roman" w:cs="Times New Roman"/>
          <w:b/>
          <w:color w:val="000000"/>
          <w:sz w:val="28"/>
          <w:szCs w:val="28"/>
        </w:rPr>
        <w:t>-грамматических навыков в процессе игровой деятельности на уроках</w:t>
      </w:r>
    </w:p>
    <w:p w14:paraId="501AEA6E" w14:textId="49CF3B36" w:rsidR="004362B9" w:rsidRPr="004362B9" w:rsidRDefault="004362B9" w:rsidP="004362B9">
      <w:pPr>
        <w:shd w:val="clear" w:color="auto" w:fill="FFFFFF"/>
        <w:spacing w:after="0" w:line="240" w:lineRule="auto"/>
        <w:jc w:val="center"/>
        <w:rPr>
          <w:rFonts w:ascii="Times New Roman" w:eastAsia="Times New Roman" w:hAnsi="Times New Roman" w:cs="Times New Roman"/>
          <w:b/>
          <w:color w:val="000000"/>
          <w:sz w:val="28"/>
          <w:szCs w:val="28"/>
        </w:rPr>
      </w:pPr>
      <w:r w:rsidRPr="004362B9">
        <w:rPr>
          <w:rFonts w:ascii="Times New Roman" w:eastAsia="Times New Roman" w:hAnsi="Times New Roman" w:cs="Times New Roman"/>
          <w:b/>
          <w:color w:val="000000"/>
          <w:sz w:val="28"/>
          <w:szCs w:val="28"/>
        </w:rPr>
        <w:t>Из опыта работы учителя испанского языка Синицыной</w:t>
      </w:r>
      <w:r w:rsidR="00993D57">
        <w:rPr>
          <w:rFonts w:ascii="Times New Roman" w:eastAsia="Times New Roman" w:hAnsi="Times New Roman" w:cs="Times New Roman"/>
          <w:b/>
          <w:color w:val="000000"/>
          <w:sz w:val="28"/>
          <w:szCs w:val="28"/>
        </w:rPr>
        <w:t xml:space="preserve"> О. Ф.</w:t>
      </w:r>
    </w:p>
    <w:p w14:paraId="33A05F4B" w14:textId="77777777" w:rsidR="004362B9" w:rsidRPr="004362B9" w:rsidRDefault="004362B9" w:rsidP="004362B9">
      <w:pPr>
        <w:shd w:val="clear" w:color="auto" w:fill="FFFFFF"/>
        <w:spacing w:after="0" w:line="240" w:lineRule="auto"/>
        <w:jc w:val="center"/>
        <w:rPr>
          <w:rFonts w:ascii="Times New Roman" w:eastAsia="Times New Roman" w:hAnsi="Times New Roman" w:cs="Times New Roman"/>
          <w:color w:val="000000"/>
          <w:sz w:val="28"/>
          <w:szCs w:val="28"/>
        </w:rPr>
      </w:pPr>
    </w:p>
    <w:p w14:paraId="2A749837" w14:textId="77777777" w:rsidR="004362B9" w:rsidRPr="004362B9" w:rsidRDefault="004362B9" w:rsidP="004362B9">
      <w:pPr>
        <w:shd w:val="clear" w:color="auto" w:fill="FFFFFF"/>
        <w:spacing w:after="0" w:line="240" w:lineRule="auto"/>
        <w:rPr>
          <w:rFonts w:ascii="Times New Roman" w:eastAsia="Times New Roman" w:hAnsi="Times New Roman" w:cs="Times New Roman"/>
          <w:color w:val="000000"/>
          <w:sz w:val="28"/>
          <w:szCs w:val="28"/>
        </w:rPr>
      </w:pPr>
    </w:p>
    <w:p w14:paraId="560032E5" w14:textId="051A764D"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imes New Roman" w:hAnsi="Times New Roman" w:cs="Times New Roman"/>
          <w:color w:val="000000"/>
          <w:sz w:val="28"/>
          <w:szCs w:val="28"/>
        </w:rPr>
        <w:t xml:space="preserve">Процесс обучения невозможен без контроля </w:t>
      </w:r>
      <w:r w:rsidRPr="004362B9">
        <w:rPr>
          <w:rFonts w:ascii="Times New Roman" w:eastAsiaTheme="minorHAnsi" w:hAnsi="Times New Roman" w:cs="Times New Roman"/>
          <w:sz w:val="28"/>
          <w:szCs w:val="28"/>
          <w:lang w:eastAsia="en-US"/>
        </w:rPr>
        <w:t>результатов освоения программы. Формирование лексико-грамматических навыков это один из важнейших ее компонентов</w:t>
      </w:r>
      <w:r w:rsidR="00993D57">
        <w:rPr>
          <w:rFonts w:ascii="Times New Roman" w:eastAsiaTheme="minorHAnsi" w:hAnsi="Times New Roman" w:cs="Times New Roman"/>
          <w:sz w:val="28"/>
          <w:szCs w:val="28"/>
          <w:lang w:eastAsia="en-US"/>
        </w:rPr>
        <w:t xml:space="preserve">, а одним из способов контроля </w:t>
      </w:r>
      <w:r w:rsidRPr="004362B9">
        <w:rPr>
          <w:rFonts w:ascii="Times New Roman" w:eastAsiaTheme="minorHAnsi" w:hAnsi="Times New Roman" w:cs="Times New Roman"/>
          <w:sz w:val="28"/>
          <w:szCs w:val="28"/>
          <w:lang w:eastAsia="en-US"/>
        </w:rPr>
        <w:t xml:space="preserve">их </w:t>
      </w:r>
      <w:proofErr w:type="spellStart"/>
      <w:r w:rsidRPr="004362B9">
        <w:rPr>
          <w:rFonts w:ascii="Times New Roman" w:eastAsiaTheme="minorHAnsi" w:hAnsi="Times New Roman" w:cs="Times New Roman"/>
          <w:sz w:val="28"/>
          <w:szCs w:val="28"/>
          <w:lang w:eastAsia="en-US"/>
        </w:rPr>
        <w:t>сформированности</w:t>
      </w:r>
      <w:proofErr w:type="spellEnd"/>
      <w:r w:rsidRPr="004362B9">
        <w:rPr>
          <w:rFonts w:ascii="Times New Roman" w:eastAsiaTheme="minorHAnsi" w:hAnsi="Times New Roman" w:cs="Times New Roman"/>
          <w:sz w:val="28"/>
          <w:szCs w:val="28"/>
          <w:lang w:eastAsia="en-US"/>
        </w:rPr>
        <w:t xml:space="preserve">, причем, наиболее приятным, является игра. </w:t>
      </w:r>
    </w:p>
    <w:p w14:paraId="60AD6EE1" w14:textId="1F85EBF8"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Большой плюс нашей профессии в том, что мы можем и даже должны играть на работе, а это один из способов не стар</w:t>
      </w:r>
      <w:r w:rsidR="00993D57">
        <w:rPr>
          <w:rFonts w:ascii="Times New Roman" w:eastAsiaTheme="minorHAnsi" w:hAnsi="Times New Roman" w:cs="Times New Roman"/>
          <w:sz w:val="28"/>
          <w:szCs w:val="28"/>
          <w:lang w:eastAsia="en-US"/>
        </w:rPr>
        <w:t xml:space="preserve">еть. Ведь неслучайно </w:t>
      </w:r>
      <w:r w:rsidRPr="004362B9">
        <w:rPr>
          <w:rFonts w:ascii="Times New Roman" w:eastAsiaTheme="minorHAnsi" w:hAnsi="Times New Roman" w:cs="Times New Roman"/>
          <w:sz w:val="28"/>
          <w:szCs w:val="28"/>
          <w:lang w:eastAsia="en-US"/>
        </w:rPr>
        <w:t>говорят, что мы не потому перестаем играть, что постарели, — мы стареем, потому что перестаем играть.</w:t>
      </w:r>
    </w:p>
    <w:p w14:paraId="788398F5" w14:textId="149D75B3"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Я много </w:t>
      </w:r>
      <w:r w:rsidR="00993D57">
        <w:rPr>
          <w:rFonts w:ascii="Times New Roman" w:eastAsiaTheme="minorHAnsi" w:hAnsi="Times New Roman" w:cs="Times New Roman"/>
          <w:sz w:val="28"/>
          <w:szCs w:val="28"/>
          <w:lang w:eastAsia="en-US"/>
        </w:rPr>
        <w:t xml:space="preserve">играю с </w:t>
      </w:r>
      <w:r w:rsidRPr="004362B9">
        <w:rPr>
          <w:rFonts w:ascii="Times New Roman" w:eastAsiaTheme="minorHAnsi" w:hAnsi="Times New Roman" w:cs="Times New Roman"/>
          <w:sz w:val="28"/>
          <w:szCs w:val="28"/>
          <w:lang w:eastAsia="en-US"/>
        </w:rPr>
        <w:t>моими учениками на уроках. За долгие годы собралась небольшая коллекция игр: покупных, сделанных специально для обучения испанскому языку и знаменитых «Мафии» и «</w:t>
      </w:r>
      <w:proofErr w:type="spellStart"/>
      <w:r w:rsidRPr="004362B9">
        <w:rPr>
          <w:rFonts w:ascii="Times New Roman" w:eastAsiaTheme="minorHAnsi" w:hAnsi="Times New Roman" w:cs="Times New Roman"/>
          <w:sz w:val="28"/>
          <w:szCs w:val="28"/>
          <w:lang w:eastAsia="en-US"/>
        </w:rPr>
        <w:t>Уно</w:t>
      </w:r>
      <w:proofErr w:type="spellEnd"/>
      <w:r w:rsidRPr="004362B9">
        <w:rPr>
          <w:rFonts w:ascii="Times New Roman" w:eastAsiaTheme="minorHAnsi" w:hAnsi="Times New Roman" w:cs="Times New Roman"/>
          <w:sz w:val="28"/>
          <w:szCs w:val="28"/>
          <w:lang w:eastAsia="en-US"/>
        </w:rPr>
        <w:t xml:space="preserve">», адаптированных для уроков. Очень активно работаю с карточками для игры в знаменитых людей. Все эти игры могут использоваться на последних уроках четверти для отдыха </w:t>
      </w:r>
      <w:r w:rsidR="00993D57">
        <w:rPr>
          <w:rFonts w:ascii="Times New Roman" w:eastAsiaTheme="minorHAnsi" w:hAnsi="Times New Roman" w:cs="Times New Roman"/>
          <w:sz w:val="28"/>
          <w:szCs w:val="28"/>
          <w:lang w:eastAsia="en-US"/>
        </w:rPr>
        <w:t xml:space="preserve">и развлечения, но с их помощью </w:t>
      </w:r>
      <w:r w:rsidRPr="004362B9">
        <w:rPr>
          <w:rFonts w:ascii="Times New Roman" w:eastAsiaTheme="minorHAnsi" w:hAnsi="Times New Roman" w:cs="Times New Roman"/>
          <w:sz w:val="28"/>
          <w:szCs w:val="28"/>
          <w:lang w:eastAsia="en-US"/>
        </w:rPr>
        <w:t xml:space="preserve">можно осуществлять контроль, если поставить перед собой такую цель и разработать систему оценивания. </w:t>
      </w:r>
    </w:p>
    <w:p w14:paraId="6B8FEC6E" w14:textId="4F227FF0"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Так как я люблю придумывать свои игры и вовлекать в этот процесс таких же любителей детей, мы придумали игру </w:t>
      </w:r>
      <w:proofErr w:type="spellStart"/>
      <w:r w:rsidRPr="004362B9">
        <w:rPr>
          <w:rFonts w:ascii="Times New Roman" w:eastAsiaTheme="minorHAnsi" w:hAnsi="Times New Roman" w:cs="Times New Roman"/>
          <w:sz w:val="28"/>
          <w:szCs w:val="28"/>
          <w:lang w:eastAsia="en-US"/>
        </w:rPr>
        <w:t>Легофраз</w:t>
      </w:r>
      <w:proofErr w:type="spellEnd"/>
      <w:r w:rsidRPr="004362B9">
        <w:rPr>
          <w:rFonts w:ascii="Times New Roman" w:eastAsiaTheme="minorHAnsi" w:hAnsi="Times New Roman" w:cs="Times New Roman"/>
          <w:sz w:val="28"/>
          <w:szCs w:val="28"/>
          <w:lang w:eastAsia="en-US"/>
        </w:rPr>
        <w:t xml:space="preserve"> или </w:t>
      </w:r>
      <w:proofErr w:type="spellStart"/>
      <w:r w:rsidRPr="004362B9">
        <w:rPr>
          <w:rFonts w:ascii="Times New Roman" w:eastAsiaTheme="minorHAnsi" w:hAnsi="Times New Roman" w:cs="Times New Roman"/>
          <w:sz w:val="28"/>
          <w:szCs w:val="28"/>
          <w:lang w:eastAsia="en-US"/>
        </w:rPr>
        <w:t>Legofrase</w:t>
      </w:r>
      <w:proofErr w:type="spellEnd"/>
      <w:r w:rsidRPr="004362B9">
        <w:rPr>
          <w:rFonts w:ascii="Times New Roman" w:eastAsiaTheme="minorHAnsi" w:hAnsi="Times New Roman" w:cs="Times New Roman"/>
          <w:sz w:val="28"/>
          <w:szCs w:val="28"/>
          <w:lang w:eastAsia="en-US"/>
        </w:rPr>
        <w:t>. Название игры понятно даже тем, кто не владеет испанским языком. Сразу вспоминается детский конструктор «</w:t>
      </w:r>
      <w:r w:rsidRPr="004362B9">
        <w:rPr>
          <w:rFonts w:ascii="Times New Roman" w:eastAsiaTheme="minorHAnsi" w:hAnsi="Times New Roman" w:cs="Times New Roman"/>
          <w:sz w:val="28"/>
          <w:szCs w:val="28"/>
          <w:lang w:val="en-US" w:eastAsia="en-US"/>
        </w:rPr>
        <w:t>LEGO</w:t>
      </w:r>
      <w:r w:rsidRPr="004362B9">
        <w:rPr>
          <w:rFonts w:ascii="Times New Roman" w:eastAsiaTheme="minorHAnsi" w:hAnsi="Times New Roman" w:cs="Times New Roman"/>
          <w:sz w:val="28"/>
          <w:szCs w:val="28"/>
          <w:lang w:eastAsia="en-US"/>
        </w:rPr>
        <w:t>», в котором из отдельных деталей и фрагментов создается нечто целое. Так же и в нашей игре. Из отдельных частей слов или отдельных морфем игроки составляют слова, а из них предложения.   В игре есть несколько вариантов. В наиболее простом предлагается список предложений на русском языке, а игроки должны правильно перевести эти предложения за определенное время с русского на испанский, используя только данный им набор карточек. В более творческом варианте игроки должны сами придумать и составить предложения на испанском языке с использованием как можно большего количества карточек. Наша игра подходит как для индивидуальной работы, так и игры по</w:t>
      </w:r>
      <w:r w:rsidR="00993D57">
        <w:rPr>
          <w:rFonts w:ascii="Times New Roman" w:eastAsiaTheme="minorHAnsi" w:hAnsi="Times New Roman" w:cs="Times New Roman"/>
          <w:sz w:val="28"/>
          <w:szCs w:val="28"/>
          <w:lang w:eastAsia="en-US"/>
        </w:rPr>
        <w:t xml:space="preserve"> командам. Для командной игры </w:t>
      </w:r>
      <w:r w:rsidRPr="004362B9">
        <w:rPr>
          <w:rFonts w:ascii="Times New Roman" w:eastAsiaTheme="minorHAnsi" w:hAnsi="Times New Roman" w:cs="Times New Roman"/>
          <w:sz w:val="28"/>
          <w:szCs w:val="28"/>
          <w:lang w:eastAsia="en-US"/>
        </w:rPr>
        <w:t>понадобится 2 колоды одинакового набора карточек.</w:t>
      </w:r>
    </w:p>
    <w:p w14:paraId="0B6E3ADD" w14:textId="146F3050"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Контроль за формированием лексико-грамматических навыков легче осуществить, когда игра является не командной, а индивидуальной. Можно на каждом уроке вызывать 1-2 учеников к доске и пока идет разминка, просить их написать составленные из карт</w:t>
      </w:r>
      <w:r w:rsidR="00993D57">
        <w:rPr>
          <w:rFonts w:ascii="Times New Roman" w:eastAsiaTheme="minorHAnsi" w:hAnsi="Times New Roman" w:cs="Times New Roman"/>
          <w:sz w:val="28"/>
          <w:szCs w:val="28"/>
          <w:lang w:eastAsia="en-US"/>
        </w:rPr>
        <w:t xml:space="preserve">очек предложения, а вся группа </w:t>
      </w:r>
      <w:r w:rsidRPr="004362B9">
        <w:rPr>
          <w:rFonts w:ascii="Times New Roman" w:eastAsiaTheme="minorHAnsi" w:hAnsi="Times New Roman" w:cs="Times New Roman"/>
          <w:sz w:val="28"/>
          <w:szCs w:val="28"/>
          <w:lang w:eastAsia="en-US"/>
        </w:rPr>
        <w:t xml:space="preserve">должна исправить ошибки и оценить их работу. </w:t>
      </w:r>
    </w:p>
    <w:p w14:paraId="1ED4F05A" w14:textId="6BE09376"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Очень хорошо помогает осуществить контроль всем знакомый с детства «Морской бой». Играем в парах. Каждому игроку дается два чистых игровых поля. На верхнем он заштриховывает свои корабли. Например, первый ход первого игрока «Мы ничего не боимся», т.е. он берет местоимение из горизонтали и глагол в инфинитиве из вертикали. На их пересечение </w:t>
      </w:r>
      <w:r w:rsidRPr="004362B9">
        <w:rPr>
          <w:rFonts w:ascii="Times New Roman" w:eastAsiaTheme="minorHAnsi" w:hAnsi="Times New Roman" w:cs="Times New Roman"/>
          <w:sz w:val="28"/>
          <w:szCs w:val="28"/>
          <w:lang w:eastAsia="en-US"/>
        </w:rPr>
        <w:lastRenderedPageBreak/>
        <w:t xml:space="preserve">попадает выстрел. Соперник смотрит на свое поле, видит, что в этой клетке его корабль, и </w:t>
      </w:r>
      <w:proofErr w:type="gramStart"/>
      <w:r w:rsidRPr="004362B9">
        <w:rPr>
          <w:rFonts w:ascii="Times New Roman" w:eastAsiaTheme="minorHAnsi" w:hAnsi="Times New Roman" w:cs="Times New Roman"/>
          <w:sz w:val="28"/>
          <w:szCs w:val="28"/>
          <w:lang w:eastAsia="en-US"/>
        </w:rPr>
        <w:t>говорит</w:t>
      </w:r>
      <w:proofErr w:type="gramEnd"/>
      <w:r w:rsidRPr="004362B9">
        <w:rPr>
          <w:rFonts w:ascii="Times New Roman" w:eastAsiaTheme="minorHAnsi" w:hAnsi="Times New Roman" w:cs="Times New Roman"/>
          <w:sz w:val="28"/>
          <w:szCs w:val="28"/>
          <w:lang w:eastAsia="en-US"/>
        </w:rPr>
        <w:t xml:space="preserve"> «Ранен» «</w:t>
      </w:r>
      <w:proofErr w:type="spellStart"/>
      <w:r w:rsidRPr="004362B9">
        <w:rPr>
          <w:rFonts w:ascii="Times New Roman" w:eastAsiaTheme="minorHAnsi" w:hAnsi="Times New Roman" w:cs="Times New Roman"/>
          <w:sz w:val="28"/>
          <w:szCs w:val="28"/>
          <w:lang w:eastAsia="en-US"/>
        </w:rPr>
        <w:t>Tocado</w:t>
      </w:r>
      <w:proofErr w:type="spellEnd"/>
      <w:r w:rsidRPr="004362B9">
        <w:rPr>
          <w:rFonts w:ascii="Times New Roman" w:eastAsiaTheme="minorHAnsi" w:hAnsi="Times New Roman" w:cs="Times New Roman"/>
          <w:sz w:val="28"/>
          <w:szCs w:val="28"/>
          <w:lang w:eastAsia="en-US"/>
        </w:rPr>
        <w:t xml:space="preserve">». Тогда первый игрок бьет фразой «Она тоже ничего не боится». Соперник </w:t>
      </w:r>
      <w:proofErr w:type="gramStart"/>
      <w:r w:rsidRPr="004362B9">
        <w:rPr>
          <w:rFonts w:ascii="Times New Roman" w:eastAsiaTheme="minorHAnsi" w:hAnsi="Times New Roman" w:cs="Times New Roman"/>
          <w:sz w:val="28"/>
          <w:szCs w:val="28"/>
          <w:lang w:eastAsia="en-US"/>
        </w:rPr>
        <w:t>говорит</w:t>
      </w:r>
      <w:proofErr w:type="gramEnd"/>
      <w:r w:rsidRPr="004362B9">
        <w:rPr>
          <w:rFonts w:ascii="Times New Roman" w:eastAsiaTheme="minorHAnsi" w:hAnsi="Times New Roman" w:cs="Times New Roman"/>
          <w:sz w:val="28"/>
          <w:szCs w:val="28"/>
          <w:lang w:eastAsia="en-US"/>
        </w:rPr>
        <w:t xml:space="preserve"> «Мимо» «</w:t>
      </w:r>
      <w:proofErr w:type="spellStart"/>
      <w:r w:rsidRPr="004362B9">
        <w:rPr>
          <w:rFonts w:ascii="Times New Roman" w:eastAsiaTheme="minorHAnsi" w:hAnsi="Times New Roman" w:cs="Times New Roman"/>
          <w:sz w:val="28"/>
          <w:szCs w:val="28"/>
          <w:lang w:eastAsia="en-US"/>
        </w:rPr>
        <w:t>Agua</w:t>
      </w:r>
      <w:proofErr w:type="spellEnd"/>
      <w:r w:rsidRPr="004362B9">
        <w:rPr>
          <w:rFonts w:ascii="Times New Roman" w:eastAsiaTheme="minorHAnsi" w:hAnsi="Times New Roman" w:cs="Times New Roman"/>
          <w:sz w:val="28"/>
          <w:szCs w:val="28"/>
          <w:lang w:eastAsia="en-US"/>
        </w:rPr>
        <w:t>» и стреляет по кораблям первого игрока «Я воодушевл</w:t>
      </w:r>
      <w:r w:rsidR="00993D57">
        <w:rPr>
          <w:rFonts w:ascii="Times New Roman" w:eastAsiaTheme="minorHAnsi" w:hAnsi="Times New Roman" w:cs="Times New Roman"/>
          <w:sz w:val="28"/>
          <w:szCs w:val="28"/>
          <w:lang w:eastAsia="en-US"/>
        </w:rPr>
        <w:t xml:space="preserve">яюсь». Однотрубный корабль </w:t>
      </w:r>
      <w:r w:rsidRPr="004362B9">
        <w:rPr>
          <w:rFonts w:ascii="Times New Roman" w:eastAsiaTheme="minorHAnsi" w:hAnsi="Times New Roman" w:cs="Times New Roman"/>
          <w:sz w:val="28"/>
          <w:szCs w:val="28"/>
          <w:lang w:eastAsia="en-US"/>
        </w:rPr>
        <w:t>потоплен - «</w:t>
      </w:r>
      <w:r w:rsidRPr="004362B9">
        <w:rPr>
          <w:rFonts w:ascii="Times New Roman" w:eastAsiaTheme="minorHAnsi" w:hAnsi="Times New Roman" w:cs="Times New Roman"/>
          <w:sz w:val="28"/>
          <w:szCs w:val="28"/>
          <w:lang w:val="es-ES" w:eastAsia="en-US"/>
        </w:rPr>
        <w:t>h</w:t>
      </w:r>
      <w:proofErr w:type="spellStart"/>
      <w:r w:rsidRPr="004362B9">
        <w:rPr>
          <w:rFonts w:ascii="Times New Roman" w:eastAsiaTheme="minorHAnsi" w:hAnsi="Times New Roman" w:cs="Times New Roman"/>
          <w:sz w:val="28"/>
          <w:szCs w:val="28"/>
          <w:lang w:eastAsia="en-US"/>
        </w:rPr>
        <w:t>undido</w:t>
      </w:r>
      <w:proofErr w:type="spellEnd"/>
      <w:r w:rsidRPr="004362B9">
        <w:rPr>
          <w:rFonts w:ascii="Times New Roman" w:eastAsiaTheme="minorHAnsi" w:hAnsi="Times New Roman" w:cs="Times New Roman"/>
          <w:sz w:val="28"/>
          <w:szCs w:val="28"/>
          <w:lang w:eastAsia="en-US"/>
        </w:rPr>
        <w:t xml:space="preserve">» Дальше все, как в настоящем «Морском бое». </w:t>
      </w:r>
    </w:p>
    <w:p w14:paraId="6A156BC8" w14:textId="2C520D05"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Если</w:t>
      </w:r>
      <w:r w:rsidR="00993D57">
        <w:rPr>
          <w:rFonts w:ascii="Times New Roman" w:eastAsiaTheme="minorHAnsi" w:hAnsi="Times New Roman" w:cs="Times New Roman"/>
          <w:sz w:val="28"/>
          <w:szCs w:val="28"/>
          <w:lang w:eastAsia="en-US"/>
        </w:rPr>
        <w:t xml:space="preserve"> играет вся группа, т.е. 6-7-8 </w:t>
      </w:r>
      <w:r w:rsidRPr="004362B9">
        <w:rPr>
          <w:rFonts w:ascii="Times New Roman" w:eastAsiaTheme="minorHAnsi" w:hAnsi="Times New Roman" w:cs="Times New Roman"/>
          <w:sz w:val="28"/>
          <w:szCs w:val="28"/>
          <w:lang w:eastAsia="en-US"/>
        </w:rPr>
        <w:t xml:space="preserve">пар, то можно просить на обороте игровых полей записывать составленные предложения, их-то мы и оценим, собрав и проверив подписанные листочки. </w:t>
      </w:r>
    </w:p>
    <w:p w14:paraId="52D4D59C" w14:textId="77777777"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Вот здесь подробное описание игры на уроках английского: </w:t>
      </w:r>
      <w:hyperlink r:id="rId7" w:history="1">
        <w:r w:rsidRPr="00993D57">
          <w:rPr>
            <w:rFonts w:ascii="Times New Roman" w:eastAsiaTheme="minorHAnsi" w:hAnsi="Times New Roman" w:cs="Times New Roman"/>
            <w:color w:val="0000FF" w:themeColor="hyperlink"/>
            <w:sz w:val="28"/>
            <w:szCs w:val="28"/>
            <w:u w:val="single"/>
            <w:lang w:val="es-ES" w:eastAsia="en-US"/>
          </w:rPr>
          <w:t>https</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www</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teachaholic</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pro</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grammar</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battleship</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igra</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na</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povtorenie</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lyuboj</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grammaticheskoj</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temy</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gotovyj</w:t>
        </w:r>
        <w:r w:rsidRPr="00993D57">
          <w:rPr>
            <w:rFonts w:ascii="Times New Roman" w:eastAsiaTheme="minorHAnsi" w:hAnsi="Times New Roman" w:cs="Times New Roman"/>
            <w:color w:val="0000FF" w:themeColor="hyperlink"/>
            <w:sz w:val="28"/>
            <w:szCs w:val="28"/>
            <w:u w:val="single"/>
            <w:lang w:eastAsia="en-US"/>
          </w:rPr>
          <w:t>-</w:t>
        </w:r>
        <w:r w:rsidRPr="00993D57">
          <w:rPr>
            <w:rFonts w:ascii="Times New Roman" w:eastAsiaTheme="minorHAnsi" w:hAnsi="Times New Roman" w:cs="Times New Roman"/>
            <w:color w:val="0000FF" w:themeColor="hyperlink"/>
            <w:sz w:val="28"/>
            <w:szCs w:val="28"/>
            <w:u w:val="single"/>
            <w:lang w:val="es-ES" w:eastAsia="en-US"/>
          </w:rPr>
          <w:t>shablon</w:t>
        </w:r>
      </w:hyperlink>
    </w:p>
    <w:p w14:paraId="4A13A879" w14:textId="77777777"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Следующая игра «Ход конем» поможет оценить и проконтролировать степень подготовки всей группы к лексическому диктанту. Допустим, что в диктанте будет 10-16 выражений. Чертим игровое поле 4 на 4 и вписываем туда наши выражения на иностранном языке.</w:t>
      </w:r>
    </w:p>
    <w:p w14:paraId="6F330BE3" w14:textId="62CA4132"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Представим, что мы испанцы, изучающие русский язык, и играем на русском. Тема нашего диктанта «Счастливая жизнь современного учителя». Уровень А1, играем в настоящем времени.  Делим группу на две команды. Допустим, команда синих и команда зеленых.  Предположим, по результату жеребьевки начинает команда зеленых. Первый игрок выбирает любую клетку и составляет предложение с выбранным выражением. По правилу игры нужно добавить хотя бы одно слово. Например, «МОИ ДРУЗЬЯ ВСЕГДА УЧАСТВУЮТ В РАЙОННЫХ СЕМИНАРАХ». Второй игрок переводит эту фразу на родной испанский, </w:t>
      </w:r>
      <w:proofErr w:type="gramStart"/>
      <w:r w:rsidRPr="004362B9">
        <w:rPr>
          <w:rFonts w:ascii="Times New Roman" w:eastAsiaTheme="minorHAnsi" w:hAnsi="Times New Roman" w:cs="Times New Roman"/>
          <w:sz w:val="28"/>
          <w:szCs w:val="28"/>
          <w:lang w:eastAsia="en-US"/>
        </w:rPr>
        <w:t>и</w:t>
      </w:r>
      <w:proofErr w:type="gramEnd"/>
      <w:r w:rsidRPr="004362B9">
        <w:rPr>
          <w:rFonts w:ascii="Times New Roman" w:eastAsiaTheme="minorHAnsi" w:hAnsi="Times New Roman" w:cs="Times New Roman"/>
          <w:sz w:val="28"/>
          <w:szCs w:val="28"/>
          <w:lang w:eastAsia="en-US"/>
        </w:rPr>
        <w:t xml:space="preserve"> если все сделано правильно, команда зеленых ставит в этой клетке свой зеленый знак.</w:t>
      </w:r>
    </w:p>
    <w:p w14:paraId="145BECD1" w14:textId="77777777"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Ход переходит к синим. Они ходят буквой Г, т.е. у них есть выбор между МНОГО РАБОТАТЬ, ГОВОРИТЬ ПО ТРЕМ ТЕЛЕФОНАМ, ЖДАТЬ ЛЕТО, ПРОХОДИТЬ АТТЕСТАЦИЮ. Предположим, они выбирают ЖДАТЬ ЛЕТО и составляют фразу: «КОГДА ЗАКАНЧИВАЮТСЯ КАНИКУЛЫ, Я УЖЕ ЖДУ ЛЕТА». Второй игрок команды синих переводит ее на родной испанский, и если все правильно, то команда синих ставит свой синий знак. </w:t>
      </w:r>
    </w:p>
    <w:p w14:paraId="2598D064" w14:textId="5AF71A41" w:rsidR="004362B9" w:rsidRPr="004362B9" w:rsidRDefault="004362B9" w:rsidP="004362B9">
      <w:pPr>
        <w:shd w:val="clear" w:color="auto" w:fill="FFFFFF"/>
        <w:spacing w:after="0" w:line="240" w:lineRule="auto"/>
        <w:ind w:firstLine="567"/>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Ход снова у зеленых. Они идут буквой Г от последней занятой клетки и выбирают между: СТРАДАТЬ ОТ КЛАССНОГО РУКОВОДСТВА и ОЧЕНЬ ЛЮБИТЬ ДЕТЕЙ. Больше ходов у них нет. Например, они выбирают страдания от классного руководства, следующий игрок составляет фразу, его сосед</w:t>
      </w:r>
      <w:r w:rsidR="00993D57">
        <w:rPr>
          <w:rFonts w:ascii="Times New Roman" w:eastAsiaTheme="minorHAnsi" w:hAnsi="Times New Roman" w:cs="Times New Roman"/>
          <w:sz w:val="28"/>
          <w:szCs w:val="28"/>
          <w:lang w:eastAsia="en-US"/>
        </w:rPr>
        <w:t xml:space="preserve"> ее переводит. Если</w:t>
      </w:r>
      <w:r w:rsidRPr="004362B9">
        <w:rPr>
          <w:rFonts w:ascii="Times New Roman" w:eastAsiaTheme="minorHAnsi" w:hAnsi="Times New Roman" w:cs="Times New Roman"/>
          <w:sz w:val="28"/>
          <w:szCs w:val="28"/>
          <w:lang w:eastAsia="en-US"/>
        </w:rPr>
        <w:t xml:space="preserve"> кто-то из игроков ошибается, ход уходит в команду соперников. Выигрывает та команда, которая заняла своим цветом наибольшее количество клеток.</w:t>
      </w:r>
    </w:p>
    <w:p w14:paraId="727F4439" w14:textId="77777777" w:rsidR="004362B9" w:rsidRPr="004362B9" w:rsidRDefault="004362B9" w:rsidP="004362B9">
      <w:pPr>
        <w:spacing w:after="0" w:line="240" w:lineRule="auto"/>
        <w:rPr>
          <w:rFonts w:ascii="Times New Roman" w:eastAsiaTheme="minorHAnsi" w:hAnsi="Times New Roman" w:cs="Times New Roman"/>
          <w:sz w:val="28"/>
          <w:szCs w:val="28"/>
          <w:lang w:eastAsia="en-US"/>
        </w:rPr>
      </w:pPr>
      <w:r w:rsidRPr="004362B9">
        <w:rPr>
          <w:rFonts w:ascii="Times New Roman" w:eastAsiaTheme="minorHAnsi" w:hAnsi="Times New Roman" w:cs="Times New Roman"/>
          <w:sz w:val="28"/>
          <w:szCs w:val="28"/>
          <w:lang w:eastAsia="en-US"/>
        </w:rPr>
        <w:t xml:space="preserve">В процессе игры очень легко осуществить контроль за формированием лексико-грамматических навыков, т.к. хорошо видно, кто не овладел лексикой по теме и не знает изученных грамматических структур. </w:t>
      </w:r>
    </w:p>
    <w:p w14:paraId="17692BE1" w14:textId="77777777" w:rsidR="004362B9" w:rsidRPr="004362B9" w:rsidRDefault="004362B9" w:rsidP="004362B9">
      <w:pPr>
        <w:rPr>
          <w:rFonts w:ascii="Times New Roman" w:eastAsiaTheme="minorHAnsi" w:hAnsi="Times New Roman" w:cs="Times New Roman"/>
          <w:sz w:val="28"/>
          <w:szCs w:val="28"/>
          <w:lang w:eastAsia="en-US"/>
        </w:rPr>
      </w:pPr>
    </w:p>
    <w:p w14:paraId="2B0E6C8A" w14:textId="77777777" w:rsidR="00F73782" w:rsidRPr="00993D57" w:rsidRDefault="00F73782" w:rsidP="00F73782">
      <w:pPr>
        <w:rPr>
          <w:rFonts w:ascii="Times New Roman" w:hAnsi="Times New Roman" w:cs="Times New Roman"/>
          <w:sz w:val="28"/>
          <w:szCs w:val="28"/>
        </w:rPr>
      </w:pPr>
    </w:p>
    <w:p w14:paraId="7CE0D87C" w14:textId="77777777" w:rsidR="004362B9" w:rsidRPr="00993D57" w:rsidRDefault="004362B9" w:rsidP="004362B9">
      <w:pPr>
        <w:jc w:val="center"/>
        <w:rPr>
          <w:rFonts w:ascii="Times New Roman" w:hAnsi="Times New Roman" w:cs="Times New Roman"/>
          <w:b/>
          <w:bCs/>
          <w:sz w:val="28"/>
          <w:szCs w:val="28"/>
        </w:rPr>
      </w:pPr>
      <w:r w:rsidRPr="00993D57">
        <w:rPr>
          <w:rFonts w:ascii="Times New Roman" w:hAnsi="Times New Roman" w:cs="Times New Roman"/>
          <w:b/>
          <w:bCs/>
          <w:sz w:val="28"/>
          <w:szCs w:val="28"/>
        </w:rPr>
        <w:lastRenderedPageBreak/>
        <w:t>Селезнева С.Ф.</w:t>
      </w:r>
    </w:p>
    <w:p w14:paraId="58DE0BF9" w14:textId="77777777" w:rsidR="004362B9" w:rsidRPr="00993D57" w:rsidRDefault="004362B9" w:rsidP="004362B9">
      <w:pPr>
        <w:jc w:val="center"/>
        <w:rPr>
          <w:rFonts w:ascii="Times New Roman" w:hAnsi="Times New Roman" w:cs="Times New Roman"/>
          <w:b/>
          <w:bCs/>
          <w:sz w:val="28"/>
          <w:szCs w:val="28"/>
        </w:rPr>
      </w:pPr>
      <w:r w:rsidRPr="00993D57">
        <w:rPr>
          <w:rFonts w:ascii="Times New Roman" w:hAnsi="Times New Roman" w:cs="Times New Roman"/>
          <w:b/>
          <w:bCs/>
          <w:sz w:val="28"/>
          <w:szCs w:val="28"/>
        </w:rPr>
        <w:t>Система подготовки к успешному написанию ВПР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8187"/>
      </w:tblGrid>
      <w:tr w:rsidR="004362B9" w:rsidRPr="00993D57" w14:paraId="34A07696" w14:textId="77777777" w:rsidTr="00576649">
        <w:trPr>
          <w:trHeight w:val="1314"/>
        </w:trPr>
        <w:tc>
          <w:tcPr>
            <w:tcW w:w="1985" w:type="dxa"/>
          </w:tcPr>
          <w:p w14:paraId="597E4445" w14:textId="77777777" w:rsidR="004362B9" w:rsidRPr="00993D57" w:rsidRDefault="004362B9" w:rsidP="00576649">
            <w:pPr>
              <w:spacing w:after="0" w:line="240" w:lineRule="auto"/>
              <w:jc w:val="both"/>
              <w:rPr>
                <w:rFonts w:ascii="Times New Roman" w:hAnsi="Times New Roman" w:cs="Times New Roman"/>
                <w:noProof/>
                <w:sz w:val="28"/>
                <w:szCs w:val="28"/>
              </w:rPr>
            </w:pPr>
          </w:p>
          <w:p w14:paraId="5C0DEBB9" w14:textId="563CAC3A" w:rsidR="004362B9" w:rsidRPr="00993D57" w:rsidRDefault="004362B9" w:rsidP="00576649">
            <w:pPr>
              <w:spacing w:after="0" w:line="240" w:lineRule="auto"/>
              <w:jc w:val="both"/>
              <w:rPr>
                <w:rFonts w:ascii="Times New Roman" w:hAnsi="Times New Roman" w:cs="Times New Roman"/>
                <w:noProof/>
                <w:sz w:val="28"/>
                <w:szCs w:val="28"/>
                <w:lang w:val="en-US"/>
              </w:rPr>
            </w:pPr>
            <w:r w:rsidRPr="00993D57">
              <w:rPr>
                <w:rFonts w:ascii="Times New Roman" w:hAnsi="Times New Roman" w:cs="Times New Roman"/>
                <w:noProof/>
                <w:sz w:val="28"/>
                <w:szCs w:val="28"/>
              </w:rPr>
              <w:drawing>
                <wp:inline distT="0" distB="0" distL="0" distR="0" wp14:anchorId="78FEC203" wp14:editId="3AE09EE6">
                  <wp:extent cx="10382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inline>
              </w:drawing>
            </w:r>
          </w:p>
        </w:tc>
        <w:tc>
          <w:tcPr>
            <w:tcW w:w="8187" w:type="dxa"/>
          </w:tcPr>
          <w:p w14:paraId="1D18FE30" w14:textId="77777777" w:rsidR="004362B9" w:rsidRPr="00993D57" w:rsidRDefault="004362B9" w:rsidP="00576649">
            <w:pPr>
              <w:spacing w:after="0" w:line="240" w:lineRule="auto"/>
              <w:jc w:val="both"/>
              <w:rPr>
                <w:rFonts w:ascii="Times New Roman" w:hAnsi="Times New Roman" w:cs="Times New Roman"/>
                <w:sz w:val="28"/>
                <w:szCs w:val="28"/>
                <w:lang w:val="en-US"/>
              </w:rPr>
            </w:pPr>
          </w:p>
          <w:p w14:paraId="62DC3314"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Тема моего выступления – система подготовки к успешному написанию Всероссийских проверочных работ по иностранным языкам. </w:t>
            </w:r>
          </w:p>
        </w:tc>
      </w:tr>
      <w:tr w:rsidR="004362B9" w:rsidRPr="00993D57" w14:paraId="76244424" w14:textId="77777777" w:rsidTr="00576649">
        <w:trPr>
          <w:trHeight w:val="8780"/>
        </w:trPr>
        <w:tc>
          <w:tcPr>
            <w:tcW w:w="1985" w:type="dxa"/>
          </w:tcPr>
          <w:p w14:paraId="0AF216B0" w14:textId="77777777" w:rsidR="004362B9" w:rsidRPr="00993D57" w:rsidRDefault="004362B9" w:rsidP="00576649">
            <w:pPr>
              <w:spacing w:after="0" w:line="240" w:lineRule="auto"/>
              <w:jc w:val="both"/>
              <w:rPr>
                <w:rFonts w:ascii="Times New Roman" w:hAnsi="Times New Roman" w:cs="Times New Roman"/>
                <w:sz w:val="28"/>
                <w:szCs w:val="28"/>
              </w:rPr>
            </w:pPr>
          </w:p>
          <w:p w14:paraId="045D0847" w14:textId="5FE6B878"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noProof/>
                <w:sz w:val="28"/>
                <w:szCs w:val="28"/>
              </w:rPr>
              <w:drawing>
                <wp:inline distT="0" distB="0" distL="0" distR="0" wp14:anchorId="6065EC17" wp14:editId="298EA1ED">
                  <wp:extent cx="990600" cy="561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p>
        </w:tc>
        <w:tc>
          <w:tcPr>
            <w:tcW w:w="8187" w:type="dxa"/>
          </w:tcPr>
          <w:p w14:paraId="001330F6"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Всероссийская проверочная работа (или ВПР) – это ежегодная комплексная работа, которая проводится в </w:t>
            </w:r>
            <w:r w:rsidRPr="00993D57">
              <w:rPr>
                <w:rFonts w:ascii="Times New Roman" w:hAnsi="Times New Roman" w:cs="Times New Roman"/>
                <w:b/>
                <w:bCs/>
                <w:sz w:val="28"/>
                <w:szCs w:val="28"/>
              </w:rPr>
              <w:t>единые сроки</w:t>
            </w:r>
            <w:r w:rsidRPr="00993D57">
              <w:rPr>
                <w:rFonts w:ascii="Times New Roman" w:hAnsi="Times New Roman" w:cs="Times New Roman"/>
                <w:sz w:val="28"/>
                <w:szCs w:val="28"/>
              </w:rPr>
              <w:t xml:space="preserve">, на основе </w:t>
            </w:r>
            <w:r w:rsidRPr="00993D57">
              <w:rPr>
                <w:rFonts w:ascii="Times New Roman" w:hAnsi="Times New Roman" w:cs="Times New Roman"/>
                <w:b/>
                <w:bCs/>
                <w:sz w:val="28"/>
                <w:szCs w:val="28"/>
              </w:rPr>
              <w:t>единых контрольно-измерительных материалов</w:t>
            </w:r>
            <w:r w:rsidRPr="00993D57">
              <w:rPr>
                <w:rFonts w:ascii="Times New Roman" w:hAnsi="Times New Roman" w:cs="Times New Roman"/>
                <w:sz w:val="28"/>
                <w:szCs w:val="28"/>
              </w:rPr>
              <w:t xml:space="preserve"> и </w:t>
            </w:r>
            <w:r w:rsidRPr="00993D57">
              <w:rPr>
                <w:rFonts w:ascii="Times New Roman" w:hAnsi="Times New Roman" w:cs="Times New Roman"/>
                <w:b/>
                <w:bCs/>
                <w:sz w:val="28"/>
                <w:szCs w:val="28"/>
              </w:rPr>
              <w:t>единых критериев проверки</w:t>
            </w:r>
            <w:r w:rsidRPr="00993D57">
              <w:rPr>
                <w:rFonts w:ascii="Times New Roman" w:hAnsi="Times New Roman" w:cs="Times New Roman"/>
                <w:sz w:val="28"/>
                <w:szCs w:val="28"/>
              </w:rPr>
              <w:t>, предоставленных </w:t>
            </w:r>
            <w:proofErr w:type="spellStart"/>
            <w:r w:rsidRPr="00993D57">
              <w:rPr>
                <w:rFonts w:ascii="Times New Roman" w:hAnsi="Times New Roman" w:cs="Times New Roman"/>
                <w:sz w:val="28"/>
                <w:szCs w:val="28"/>
              </w:rPr>
              <w:fldChar w:fldCharType="begin"/>
            </w:r>
            <w:r w:rsidRPr="00993D57">
              <w:rPr>
                <w:rFonts w:ascii="Times New Roman" w:hAnsi="Times New Roman" w:cs="Times New Roman"/>
                <w:sz w:val="28"/>
                <w:szCs w:val="28"/>
              </w:rPr>
              <w:instrText xml:space="preserve"> HYPERLINK "https://ru.wikipedia.org/wiki/%D0%A0%D0%BE%D1%81%D0%BE%D0%B1%D1%80%D0%BD%D0%B0%D0%B4%D0%B7%D0%BE%D1%80" \o "Рособрнадзор" </w:instrText>
            </w:r>
            <w:r w:rsidRPr="00993D57">
              <w:rPr>
                <w:rFonts w:ascii="Times New Roman" w:hAnsi="Times New Roman" w:cs="Times New Roman"/>
                <w:sz w:val="28"/>
                <w:szCs w:val="28"/>
              </w:rPr>
              <w:fldChar w:fldCharType="separate"/>
            </w:r>
            <w:r w:rsidRPr="00993D57">
              <w:rPr>
                <w:rStyle w:val="a7"/>
                <w:rFonts w:ascii="Times New Roman" w:hAnsi="Times New Roman" w:cs="Times New Roman"/>
                <w:sz w:val="28"/>
                <w:szCs w:val="28"/>
              </w:rPr>
              <w:t>Рособрнадзором</w:t>
            </w:r>
            <w:proofErr w:type="spellEnd"/>
            <w:r w:rsidRPr="00993D57">
              <w:rPr>
                <w:rStyle w:val="a7"/>
                <w:rFonts w:ascii="Times New Roman" w:hAnsi="Times New Roman" w:cs="Times New Roman"/>
                <w:sz w:val="28"/>
                <w:szCs w:val="28"/>
              </w:rPr>
              <w:fldChar w:fldCharType="end"/>
            </w:r>
            <w:r w:rsidRPr="00993D57">
              <w:rPr>
                <w:rFonts w:ascii="Times New Roman" w:hAnsi="Times New Roman" w:cs="Times New Roman"/>
                <w:sz w:val="28"/>
                <w:szCs w:val="28"/>
              </w:rPr>
              <w:t xml:space="preserve">. </w:t>
            </w:r>
          </w:p>
          <w:p w14:paraId="7B4A0470"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Напоминаю, что по иностранным языкам, а именно – по английскому, немецкому и французскому, ВПР проводятся в 7 и 11 классах.</w:t>
            </w:r>
          </w:p>
          <w:p w14:paraId="619929EF"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Нормативной базой для ВПР </w:t>
            </w:r>
            <w:proofErr w:type="gramStart"/>
            <w:r w:rsidRPr="00993D57">
              <w:rPr>
                <w:rFonts w:ascii="Times New Roman" w:hAnsi="Times New Roman" w:cs="Times New Roman"/>
                <w:sz w:val="28"/>
                <w:szCs w:val="28"/>
              </w:rPr>
              <w:t>являются :</w:t>
            </w:r>
            <w:proofErr w:type="gramEnd"/>
          </w:p>
          <w:p w14:paraId="4BEA9701"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ФГОС, Федеральные и региональные приказы, регламентирующие порядок и сроки проведения ВПР.</w:t>
            </w:r>
          </w:p>
          <w:p w14:paraId="01AFF1C3"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В 2022 году ВПР по иностранным языкам, в том числе по английскому языку, будет проводиться для 7х классов – с 1 апреля по 1 мая, а для 11 классов – с </w:t>
            </w:r>
            <w:proofErr w:type="gramStart"/>
            <w:r w:rsidRPr="00993D57">
              <w:rPr>
                <w:rFonts w:ascii="Times New Roman" w:hAnsi="Times New Roman" w:cs="Times New Roman"/>
                <w:sz w:val="28"/>
                <w:szCs w:val="28"/>
              </w:rPr>
              <w:t>1  по</w:t>
            </w:r>
            <w:proofErr w:type="gramEnd"/>
            <w:r w:rsidRPr="00993D57">
              <w:rPr>
                <w:rFonts w:ascii="Times New Roman" w:hAnsi="Times New Roman" w:cs="Times New Roman"/>
                <w:sz w:val="28"/>
                <w:szCs w:val="28"/>
              </w:rPr>
              <w:t xml:space="preserve"> 25 марта. Точные даты каждая образовательная организация устанавливает самостоятельно. </w:t>
            </w:r>
          </w:p>
          <w:p w14:paraId="55DA64A2"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Основные задачи ВПР следующие: </w:t>
            </w:r>
          </w:p>
          <w:p w14:paraId="36538DCB"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  отслеживание динамики образовательных результатов и образовательных дефицитов. Эти данные можно найти на сайте Регионального Центра Оценки Качества в ежегодном отчете.</w:t>
            </w:r>
          </w:p>
          <w:p w14:paraId="3E7387A7"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Таким образом, ВПР – это не экзамен, а мониторинг, который позволяет проанализировать эффективность образования в разных регионах и усовершенствовать методику образования по каждому предмету. Мы, как учителя, рассматриваем ВПР, как промежуточный контроль.</w:t>
            </w:r>
          </w:p>
          <w:p w14:paraId="7127E283"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Я считаю, что успешного выполнения ВПР требуются не только знания по предмету, но и </w:t>
            </w:r>
          </w:p>
          <w:p w14:paraId="2229BB6B"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знание формата заданий, критериев оценивания</w:t>
            </w:r>
          </w:p>
          <w:p w14:paraId="3607CD37"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опыт выполнения заданий и соблюдения хронометража</w:t>
            </w:r>
          </w:p>
          <w:p w14:paraId="64588C8C"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умение правильно читать задание и выполнять именно то, что требуется. </w:t>
            </w:r>
          </w:p>
          <w:p w14:paraId="3414C155"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От учителя же требуется грамотная организация работы на каждом уроке.</w:t>
            </w:r>
          </w:p>
          <w:p w14:paraId="1B49B7FE" w14:textId="77777777" w:rsidR="004362B9" w:rsidRPr="00993D57" w:rsidRDefault="004362B9" w:rsidP="00576649">
            <w:pPr>
              <w:spacing w:after="0" w:line="240" w:lineRule="auto"/>
              <w:jc w:val="both"/>
              <w:rPr>
                <w:rFonts w:ascii="Times New Roman" w:hAnsi="Times New Roman" w:cs="Times New Roman"/>
                <w:sz w:val="28"/>
                <w:szCs w:val="28"/>
              </w:rPr>
            </w:pPr>
          </w:p>
        </w:tc>
      </w:tr>
      <w:tr w:rsidR="004362B9" w:rsidRPr="00993D57" w14:paraId="24E03E2B" w14:textId="77777777" w:rsidTr="00576649">
        <w:tc>
          <w:tcPr>
            <w:tcW w:w="1985" w:type="dxa"/>
          </w:tcPr>
          <w:p w14:paraId="6857141C" w14:textId="5E21FFFE" w:rsidR="004362B9" w:rsidRPr="00993D57" w:rsidRDefault="004362B9" w:rsidP="00576649">
            <w:pPr>
              <w:spacing w:after="0" w:line="240" w:lineRule="auto"/>
              <w:jc w:val="both"/>
              <w:rPr>
                <w:rFonts w:ascii="Times New Roman" w:hAnsi="Times New Roman" w:cs="Times New Roman"/>
                <w:sz w:val="28"/>
                <w:szCs w:val="28"/>
                <w:lang w:val="en-US"/>
              </w:rPr>
            </w:pPr>
            <w:r w:rsidRPr="00993D57">
              <w:rPr>
                <w:rFonts w:ascii="Times New Roman" w:hAnsi="Times New Roman" w:cs="Times New Roman"/>
                <w:noProof/>
                <w:sz w:val="28"/>
                <w:szCs w:val="28"/>
              </w:rPr>
              <w:drawing>
                <wp:inline distT="0" distB="0" distL="0" distR="0" wp14:anchorId="411F2A10" wp14:editId="68B0B523">
                  <wp:extent cx="971550" cy="552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71550" cy="552450"/>
                          </a:xfrm>
                          <a:prstGeom prst="rect">
                            <a:avLst/>
                          </a:prstGeom>
                          <a:noFill/>
                          <a:ln>
                            <a:noFill/>
                          </a:ln>
                        </pic:spPr>
                      </pic:pic>
                    </a:graphicData>
                  </a:graphic>
                </wp:inline>
              </w:drawing>
            </w:r>
          </w:p>
        </w:tc>
        <w:tc>
          <w:tcPr>
            <w:tcW w:w="8187" w:type="dxa"/>
          </w:tcPr>
          <w:p w14:paraId="6FAB59E6"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Для всех иностранных языков формат заданий ВПР совпадает.</w:t>
            </w:r>
          </w:p>
          <w:p w14:paraId="1BA4C3B1"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На данном слайде представлены типы заданий, входящие в ВПР для 7х классов</w:t>
            </w:r>
          </w:p>
          <w:p w14:paraId="1AF42FF3"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Каждый вариант включает 6 заданий, форматы которых вы можете видеть на слайде. </w:t>
            </w:r>
          </w:p>
        </w:tc>
      </w:tr>
      <w:tr w:rsidR="004362B9" w:rsidRPr="00993D57" w14:paraId="22105A51" w14:textId="77777777" w:rsidTr="00576649">
        <w:tc>
          <w:tcPr>
            <w:tcW w:w="1985" w:type="dxa"/>
          </w:tcPr>
          <w:p w14:paraId="49BDB6A3" w14:textId="0FCA9120" w:rsidR="004362B9" w:rsidRPr="00993D57" w:rsidRDefault="004362B9" w:rsidP="00576649">
            <w:pPr>
              <w:spacing w:after="0" w:line="240" w:lineRule="auto"/>
              <w:jc w:val="both"/>
              <w:rPr>
                <w:rFonts w:ascii="Times New Roman" w:hAnsi="Times New Roman" w:cs="Times New Roman"/>
                <w:sz w:val="28"/>
                <w:szCs w:val="28"/>
                <w:lang w:val="en-US"/>
              </w:rPr>
            </w:pPr>
            <w:r w:rsidRPr="00993D57">
              <w:rPr>
                <w:rFonts w:ascii="Times New Roman" w:hAnsi="Times New Roman" w:cs="Times New Roman"/>
                <w:noProof/>
                <w:sz w:val="28"/>
                <w:szCs w:val="28"/>
              </w:rPr>
              <w:lastRenderedPageBreak/>
              <w:drawing>
                <wp:inline distT="0" distB="0" distL="0" distR="0" wp14:anchorId="639D7D61" wp14:editId="403D6EA5">
                  <wp:extent cx="942975" cy="523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523875"/>
                          </a:xfrm>
                          <a:prstGeom prst="rect">
                            <a:avLst/>
                          </a:prstGeom>
                          <a:noFill/>
                          <a:ln>
                            <a:noFill/>
                          </a:ln>
                        </pic:spPr>
                      </pic:pic>
                    </a:graphicData>
                  </a:graphic>
                </wp:inline>
              </w:drawing>
            </w:r>
          </w:p>
        </w:tc>
        <w:tc>
          <w:tcPr>
            <w:tcW w:w="8187" w:type="dxa"/>
          </w:tcPr>
          <w:p w14:paraId="0E145BD7"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Для 11х классов предлагаются те же типы заданий. Отличается только система начисления баллов и уровень заявленной сложности.</w:t>
            </w:r>
          </w:p>
          <w:p w14:paraId="3E140BAA" w14:textId="77777777" w:rsidR="004362B9" w:rsidRPr="00993D57" w:rsidRDefault="004362B9" w:rsidP="00576649">
            <w:pPr>
              <w:spacing w:after="0" w:line="240" w:lineRule="auto"/>
              <w:jc w:val="both"/>
              <w:rPr>
                <w:rFonts w:ascii="Times New Roman" w:hAnsi="Times New Roman" w:cs="Times New Roman"/>
                <w:sz w:val="28"/>
                <w:szCs w:val="28"/>
              </w:rPr>
            </w:pPr>
          </w:p>
        </w:tc>
      </w:tr>
      <w:tr w:rsidR="004362B9" w:rsidRPr="00993D57" w14:paraId="2B914F54" w14:textId="77777777" w:rsidTr="00576649">
        <w:tc>
          <w:tcPr>
            <w:tcW w:w="1985" w:type="dxa"/>
          </w:tcPr>
          <w:p w14:paraId="68659BEE" w14:textId="77777777" w:rsidR="004362B9" w:rsidRPr="00993D57" w:rsidRDefault="004362B9" w:rsidP="00576649">
            <w:pPr>
              <w:spacing w:after="0" w:line="240" w:lineRule="auto"/>
              <w:jc w:val="both"/>
              <w:rPr>
                <w:rFonts w:ascii="Times New Roman" w:hAnsi="Times New Roman" w:cs="Times New Roman"/>
                <w:sz w:val="28"/>
                <w:szCs w:val="28"/>
              </w:rPr>
            </w:pPr>
          </w:p>
          <w:p w14:paraId="1D1BF6BE" w14:textId="77777777" w:rsidR="004362B9" w:rsidRPr="00993D57" w:rsidRDefault="004362B9" w:rsidP="00576649">
            <w:pPr>
              <w:spacing w:after="0" w:line="240" w:lineRule="auto"/>
              <w:jc w:val="both"/>
              <w:rPr>
                <w:rFonts w:ascii="Times New Roman" w:hAnsi="Times New Roman" w:cs="Times New Roman"/>
                <w:sz w:val="28"/>
                <w:szCs w:val="28"/>
              </w:rPr>
            </w:pPr>
          </w:p>
          <w:p w14:paraId="54D5A579" w14:textId="22A004B3"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noProof/>
                <w:sz w:val="28"/>
                <w:szCs w:val="28"/>
              </w:rPr>
              <w:drawing>
                <wp:inline distT="0" distB="0" distL="0" distR="0" wp14:anchorId="2BDFDCB7" wp14:editId="094E79B7">
                  <wp:extent cx="1047750" cy="581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047750" cy="581025"/>
                          </a:xfrm>
                          <a:prstGeom prst="rect">
                            <a:avLst/>
                          </a:prstGeom>
                          <a:noFill/>
                          <a:ln>
                            <a:noFill/>
                          </a:ln>
                        </pic:spPr>
                      </pic:pic>
                    </a:graphicData>
                  </a:graphic>
                </wp:inline>
              </w:drawing>
            </w:r>
          </w:p>
        </w:tc>
        <w:tc>
          <w:tcPr>
            <w:tcW w:w="8187" w:type="dxa"/>
          </w:tcPr>
          <w:p w14:paraId="2339F39E" w14:textId="2CE15930" w:rsidR="004362B9" w:rsidRPr="00993D57" w:rsidRDefault="004362B9" w:rsidP="00576649">
            <w:pPr>
              <w:tabs>
                <w:tab w:val="right" w:pos="7829"/>
              </w:tabs>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Первое задание для обоих классов, это задание на </w:t>
            </w:r>
            <w:proofErr w:type="spellStart"/>
            <w:r w:rsidRPr="00993D57">
              <w:rPr>
                <w:rFonts w:ascii="Times New Roman" w:hAnsi="Times New Roman" w:cs="Times New Roman"/>
                <w:sz w:val="28"/>
                <w:szCs w:val="28"/>
              </w:rPr>
              <w:t>аудирование</w:t>
            </w:r>
            <w:proofErr w:type="spellEnd"/>
            <w:r w:rsidRPr="00993D57">
              <w:rPr>
                <w:rFonts w:ascii="Times New Roman" w:hAnsi="Times New Roman" w:cs="Times New Roman"/>
                <w:sz w:val="28"/>
                <w:szCs w:val="28"/>
              </w:rPr>
              <w:t>. Для того</w:t>
            </w:r>
            <w:r w:rsidRPr="00993D57">
              <w:rPr>
                <w:rFonts w:ascii="Times New Roman" w:hAnsi="Times New Roman" w:cs="Times New Roman"/>
                <w:b/>
                <w:bCs/>
                <w:sz w:val="28"/>
                <w:szCs w:val="28"/>
              </w:rPr>
              <w:t xml:space="preserve">, </w:t>
            </w:r>
            <w:r w:rsidR="00993D57">
              <w:rPr>
                <w:rFonts w:ascii="Times New Roman" w:hAnsi="Times New Roman" w:cs="Times New Roman"/>
                <w:sz w:val="28"/>
                <w:szCs w:val="28"/>
              </w:rPr>
              <w:t xml:space="preserve">чтобы </w:t>
            </w:r>
            <w:r w:rsidRPr="00993D57">
              <w:rPr>
                <w:rFonts w:ascii="Times New Roman" w:hAnsi="Times New Roman" w:cs="Times New Roman"/>
                <w:sz w:val="28"/>
                <w:szCs w:val="28"/>
              </w:rPr>
              <w:t xml:space="preserve">успешно выполнять задание на </w:t>
            </w:r>
            <w:proofErr w:type="spellStart"/>
            <w:r w:rsidRPr="00993D57">
              <w:rPr>
                <w:rFonts w:ascii="Times New Roman" w:hAnsi="Times New Roman" w:cs="Times New Roman"/>
                <w:b/>
                <w:bCs/>
                <w:sz w:val="28"/>
                <w:szCs w:val="28"/>
              </w:rPr>
              <w:t>аудирование</w:t>
            </w:r>
            <w:proofErr w:type="spellEnd"/>
            <w:r w:rsidRPr="00993D57">
              <w:rPr>
                <w:rFonts w:ascii="Times New Roman" w:hAnsi="Times New Roman" w:cs="Times New Roman"/>
                <w:sz w:val="28"/>
                <w:szCs w:val="28"/>
              </w:rPr>
              <w:t>, согласно спецификации В</w:t>
            </w:r>
            <w:r w:rsidR="00993D57">
              <w:rPr>
                <w:rFonts w:ascii="Times New Roman" w:hAnsi="Times New Roman" w:cs="Times New Roman"/>
                <w:sz w:val="28"/>
                <w:szCs w:val="28"/>
              </w:rPr>
              <w:t xml:space="preserve">ПР, размещенной на сайте ФИПИ, </w:t>
            </w:r>
            <w:r w:rsidRPr="00993D57">
              <w:rPr>
                <w:rFonts w:ascii="Times New Roman" w:hAnsi="Times New Roman" w:cs="Times New Roman"/>
                <w:sz w:val="28"/>
                <w:szCs w:val="28"/>
              </w:rPr>
              <w:t xml:space="preserve">необходимо отработать </w:t>
            </w:r>
            <w:r w:rsidRPr="00993D57">
              <w:rPr>
                <w:rFonts w:ascii="Times New Roman" w:hAnsi="Times New Roman" w:cs="Times New Roman"/>
                <w:b/>
                <w:bCs/>
                <w:sz w:val="28"/>
                <w:szCs w:val="28"/>
              </w:rPr>
              <w:t xml:space="preserve">умение извлекать необходимую или запрашиваемую информацию из различных </w:t>
            </w:r>
            <w:proofErr w:type="spellStart"/>
            <w:r w:rsidRPr="00993D57">
              <w:rPr>
                <w:rFonts w:ascii="Times New Roman" w:hAnsi="Times New Roman" w:cs="Times New Roman"/>
                <w:b/>
                <w:bCs/>
                <w:sz w:val="28"/>
                <w:szCs w:val="28"/>
              </w:rPr>
              <w:t>аудиотекстов</w:t>
            </w:r>
            <w:proofErr w:type="spellEnd"/>
            <w:r w:rsidRPr="00993D57">
              <w:rPr>
                <w:rFonts w:ascii="Times New Roman" w:hAnsi="Times New Roman" w:cs="Times New Roman"/>
                <w:b/>
                <w:bCs/>
                <w:sz w:val="28"/>
                <w:szCs w:val="28"/>
              </w:rPr>
              <w:t xml:space="preserve"> соответствующей тематики.</w:t>
            </w:r>
            <w:r w:rsidRPr="00993D57">
              <w:rPr>
                <w:rFonts w:ascii="Times New Roman" w:hAnsi="Times New Roman" w:cs="Times New Roman"/>
                <w:b/>
                <w:bCs/>
                <w:sz w:val="28"/>
                <w:szCs w:val="28"/>
              </w:rPr>
              <w:tab/>
            </w:r>
          </w:p>
          <w:p w14:paraId="0143B404"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Отрабатывать эти навыки можно при помощи </w:t>
            </w:r>
            <w:r w:rsidRPr="00993D57">
              <w:rPr>
                <w:rFonts w:ascii="Times New Roman" w:hAnsi="Times New Roman" w:cs="Times New Roman"/>
                <w:b/>
                <w:bCs/>
                <w:sz w:val="28"/>
                <w:szCs w:val="28"/>
              </w:rPr>
              <w:t>различных упражнений</w:t>
            </w:r>
            <w:r w:rsidRPr="00993D57">
              <w:rPr>
                <w:rFonts w:ascii="Times New Roman" w:hAnsi="Times New Roman" w:cs="Times New Roman"/>
                <w:sz w:val="28"/>
                <w:szCs w:val="28"/>
              </w:rPr>
              <w:t xml:space="preserve">: например, </w:t>
            </w:r>
          </w:p>
          <w:p w14:paraId="1D5DB919" w14:textId="6E408E7B"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Дети прослушивают текст с последующим ответом на поставленные вопросы. Это может быть</w:t>
            </w:r>
            <w:r w:rsidR="00993D57">
              <w:rPr>
                <w:rFonts w:ascii="Times New Roman" w:hAnsi="Times New Roman" w:cs="Times New Roman"/>
                <w:sz w:val="28"/>
                <w:szCs w:val="28"/>
              </w:rPr>
              <w:t xml:space="preserve"> </w:t>
            </w:r>
            <w:r w:rsidRPr="00993D57">
              <w:rPr>
                <w:rFonts w:ascii="Times New Roman" w:hAnsi="Times New Roman" w:cs="Times New Roman"/>
                <w:sz w:val="28"/>
                <w:szCs w:val="28"/>
              </w:rPr>
              <w:t xml:space="preserve">выбор готового варианта ответа или </w:t>
            </w:r>
            <w:r w:rsidR="00993D57">
              <w:rPr>
                <w:rFonts w:ascii="Times New Roman" w:hAnsi="Times New Roman" w:cs="Times New Roman"/>
                <w:sz w:val="28"/>
                <w:szCs w:val="28"/>
              </w:rPr>
              <w:t xml:space="preserve">задания </w:t>
            </w:r>
            <w:r w:rsidRPr="00993D57">
              <w:rPr>
                <w:rFonts w:ascii="Times New Roman" w:hAnsi="Times New Roman" w:cs="Times New Roman"/>
                <w:sz w:val="28"/>
                <w:szCs w:val="28"/>
              </w:rPr>
              <w:t>типа правда/ ложь, информация не предоставлена. На уроках я также практикую генерирование слов или идей, связанных с темой текста, заполнение пропусков в тексте после прослушивания.</w:t>
            </w:r>
          </w:p>
          <w:p w14:paraId="2F92BE0A"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w:t>
            </w:r>
          </w:p>
        </w:tc>
      </w:tr>
      <w:tr w:rsidR="004362B9" w:rsidRPr="00993D57" w14:paraId="31635F87" w14:textId="77777777" w:rsidTr="00576649">
        <w:tc>
          <w:tcPr>
            <w:tcW w:w="1985" w:type="dxa"/>
          </w:tcPr>
          <w:p w14:paraId="009D0281" w14:textId="7146D5DC" w:rsidR="004362B9" w:rsidRPr="00993D57" w:rsidRDefault="004362B9" w:rsidP="00576649">
            <w:pPr>
              <w:spacing w:after="0" w:line="240" w:lineRule="auto"/>
              <w:jc w:val="both"/>
              <w:rPr>
                <w:rFonts w:ascii="Times New Roman" w:hAnsi="Times New Roman" w:cs="Times New Roman"/>
                <w:noProof/>
                <w:sz w:val="28"/>
                <w:szCs w:val="28"/>
              </w:rPr>
            </w:pPr>
            <w:r w:rsidRPr="00993D57">
              <w:rPr>
                <w:rFonts w:ascii="Times New Roman" w:hAnsi="Times New Roman" w:cs="Times New Roman"/>
                <w:noProof/>
                <w:sz w:val="28"/>
                <w:szCs w:val="28"/>
              </w:rPr>
              <w:drawing>
                <wp:inline distT="0" distB="0" distL="0" distR="0" wp14:anchorId="4623103A" wp14:editId="2A67F5A0">
                  <wp:extent cx="112395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628650"/>
                          </a:xfrm>
                          <a:prstGeom prst="rect">
                            <a:avLst/>
                          </a:prstGeom>
                          <a:noFill/>
                          <a:ln>
                            <a:noFill/>
                          </a:ln>
                        </pic:spPr>
                      </pic:pic>
                    </a:graphicData>
                  </a:graphic>
                </wp:inline>
              </w:drawing>
            </w:r>
          </w:p>
        </w:tc>
        <w:tc>
          <w:tcPr>
            <w:tcW w:w="8187" w:type="dxa"/>
          </w:tcPr>
          <w:p w14:paraId="2275B471" w14:textId="6E86C775"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Перед прослушиванием текста необходимо учить учащихся анализ</w:t>
            </w:r>
            <w:r w:rsidR="00993D57">
              <w:rPr>
                <w:rFonts w:ascii="Times New Roman" w:hAnsi="Times New Roman" w:cs="Times New Roman"/>
                <w:sz w:val="28"/>
                <w:szCs w:val="28"/>
              </w:rPr>
              <w:t xml:space="preserve">ировать задание и работать с </w:t>
            </w:r>
            <w:r w:rsidRPr="00993D57">
              <w:rPr>
                <w:rFonts w:ascii="Times New Roman" w:hAnsi="Times New Roman" w:cs="Times New Roman"/>
                <w:sz w:val="28"/>
                <w:szCs w:val="28"/>
              </w:rPr>
              <w:t xml:space="preserve">ключевыми словами. Для обучения </w:t>
            </w:r>
            <w:proofErr w:type="spellStart"/>
            <w:r w:rsidRPr="00993D57">
              <w:rPr>
                <w:rFonts w:ascii="Times New Roman" w:hAnsi="Times New Roman" w:cs="Times New Roman"/>
                <w:sz w:val="28"/>
                <w:szCs w:val="28"/>
              </w:rPr>
              <w:t>аудированию</w:t>
            </w:r>
            <w:proofErr w:type="spellEnd"/>
            <w:r w:rsidRPr="00993D57">
              <w:rPr>
                <w:rFonts w:ascii="Times New Roman" w:hAnsi="Times New Roman" w:cs="Times New Roman"/>
                <w:sz w:val="28"/>
                <w:szCs w:val="28"/>
              </w:rPr>
              <w:t xml:space="preserve"> я подбираю задания с различной скоростью воспроизведения, отличающиеся по длительности звучания, разные тембры мужских и женских голосов, в том числе и со специфическим произношением.</w:t>
            </w:r>
          </w:p>
          <w:p w14:paraId="18981D45"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 Кроме того, следует обращать внимание обучаемых на </w:t>
            </w:r>
            <w:r w:rsidRPr="00993D57">
              <w:rPr>
                <w:rFonts w:ascii="Times New Roman" w:hAnsi="Times New Roman" w:cs="Times New Roman"/>
                <w:b/>
                <w:bCs/>
                <w:sz w:val="28"/>
                <w:szCs w:val="28"/>
              </w:rPr>
              <w:t>слова-</w:t>
            </w:r>
            <w:proofErr w:type="spellStart"/>
            <w:r w:rsidRPr="00993D57">
              <w:rPr>
                <w:rFonts w:ascii="Times New Roman" w:hAnsi="Times New Roman" w:cs="Times New Roman"/>
                <w:b/>
                <w:bCs/>
                <w:sz w:val="28"/>
                <w:szCs w:val="28"/>
              </w:rPr>
              <w:t>дистракторы</w:t>
            </w:r>
            <w:proofErr w:type="spellEnd"/>
            <w:r w:rsidRPr="00993D57">
              <w:rPr>
                <w:rFonts w:ascii="Times New Roman" w:hAnsi="Times New Roman" w:cs="Times New Roman"/>
                <w:sz w:val="28"/>
                <w:szCs w:val="28"/>
              </w:rPr>
              <w:t>: они ярко звучат в тексте, очень похожи на правильные ответы и притягивают плохо знающих учеников, но верными не являются.</w:t>
            </w:r>
          </w:p>
          <w:p w14:paraId="1EA7AEF8" w14:textId="0ADD5775"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Повторюсь, что обу</w:t>
            </w:r>
            <w:r w:rsidR="00993D57">
              <w:rPr>
                <w:rFonts w:ascii="Times New Roman" w:hAnsi="Times New Roman" w:cs="Times New Roman"/>
                <w:sz w:val="28"/>
                <w:szCs w:val="28"/>
              </w:rPr>
              <w:t xml:space="preserve">чаемые должны уметь внимательно </w:t>
            </w:r>
            <w:r w:rsidRPr="00993D57">
              <w:rPr>
                <w:rFonts w:ascii="Times New Roman" w:hAnsi="Times New Roman" w:cs="Times New Roman"/>
                <w:sz w:val="28"/>
                <w:szCs w:val="28"/>
              </w:rPr>
              <w:t xml:space="preserve">читать задание и   обращать внимание на частицу </w:t>
            </w:r>
            <w:r w:rsidRPr="00993D57">
              <w:rPr>
                <w:rFonts w:ascii="Times New Roman" w:hAnsi="Times New Roman" w:cs="Times New Roman"/>
                <w:sz w:val="28"/>
                <w:szCs w:val="28"/>
                <w:lang w:val="en-US"/>
              </w:rPr>
              <w:t>NOT</w:t>
            </w:r>
            <w:r w:rsidRPr="00993D57">
              <w:rPr>
                <w:rFonts w:ascii="Times New Roman" w:hAnsi="Times New Roman" w:cs="Times New Roman"/>
                <w:sz w:val="28"/>
                <w:szCs w:val="28"/>
              </w:rPr>
              <w:t>.</w:t>
            </w:r>
          </w:p>
          <w:p w14:paraId="21F01DD6"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В ВПР почти всегда присутствует задание, которое требует установить причинно-следственные связи, исходя из имеющихся фактов. Например, если в диалоге один персонаж рекомендует другому взять с собой зонт, то ответ на вопрос, какая погода, предполагается «Дождливая». </w:t>
            </w:r>
          </w:p>
          <w:p w14:paraId="13B567FF" w14:textId="77777777" w:rsidR="004362B9" w:rsidRPr="00993D57" w:rsidRDefault="004362B9" w:rsidP="00576649">
            <w:pPr>
              <w:spacing w:after="0" w:line="240" w:lineRule="auto"/>
              <w:jc w:val="both"/>
              <w:rPr>
                <w:rFonts w:ascii="Times New Roman" w:hAnsi="Times New Roman" w:cs="Times New Roman"/>
                <w:b/>
                <w:bCs/>
                <w:sz w:val="28"/>
                <w:szCs w:val="28"/>
              </w:rPr>
            </w:pPr>
          </w:p>
        </w:tc>
      </w:tr>
      <w:tr w:rsidR="004362B9" w:rsidRPr="00993D57" w14:paraId="2DAFF098" w14:textId="77777777" w:rsidTr="00576649">
        <w:tc>
          <w:tcPr>
            <w:tcW w:w="1985" w:type="dxa"/>
          </w:tcPr>
          <w:p w14:paraId="4C54993B" w14:textId="77777777" w:rsidR="004362B9" w:rsidRPr="00993D57" w:rsidRDefault="004362B9" w:rsidP="00576649">
            <w:pPr>
              <w:spacing w:after="0" w:line="240" w:lineRule="auto"/>
              <w:jc w:val="both"/>
              <w:rPr>
                <w:rFonts w:ascii="Times New Roman" w:hAnsi="Times New Roman" w:cs="Times New Roman"/>
                <w:noProof/>
                <w:sz w:val="28"/>
                <w:szCs w:val="28"/>
              </w:rPr>
            </w:pPr>
          </w:p>
          <w:p w14:paraId="64874872" w14:textId="77777777" w:rsidR="004362B9" w:rsidRPr="00993D57" w:rsidRDefault="004362B9" w:rsidP="00576649">
            <w:pPr>
              <w:spacing w:after="0" w:line="240" w:lineRule="auto"/>
              <w:jc w:val="both"/>
              <w:rPr>
                <w:rFonts w:ascii="Times New Roman" w:hAnsi="Times New Roman" w:cs="Times New Roman"/>
                <w:noProof/>
                <w:sz w:val="28"/>
                <w:szCs w:val="28"/>
              </w:rPr>
            </w:pPr>
          </w:p>
          <w:p w14:paraId="34F3195A" w14:textId="063EB71B"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noProof/>
                <w:sz w:val="28"/>
                <w:szCs w:val="28"/>
              </w:rPr>
              <w:drawing>
                <wp:inline distT="0" distB="0" distL="0" distR="0" wp14:anchorId="4A32604E" wp14:editId="3045F116">
                  <wp:extent cx="106680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p>
        </w:tc>
        <w:tc>
          <w:tcPr>
            <w:tcW w:w="8187" w:type="dxa"/>
          </w:tcPr>
          <w:p w14:paraId="6D2066A9" w14:textId="6870CC56" w:rsidR="004362B9" w:rsidRPr="00993D57" w:rsidRDefault="004362B9" w:rsidP="00576649">
            <w:pPr>
              <w:spacing w:after="0" w:line="240" w:lineRule="auto"/>
              <w:jc w:val="both"/>
              <w:rPr>
                <w:rFonts w:ascii="Times New Roman" w:hAnsi="Times New Roman" w:cs="Times New Roman"/>
                <w:b/>
                <w:bCs/>
                <w:sz w:val="28"/>
                <w:szCs w:val="28"/>
              </w:rPr>
            </w:pPr>
            <w:r w:rsidRPr="00993D57">
              <w:rPr>
                <w:rFonts w:ascii="Times New Roman" w:hAnsi="Times New Roman" w:cs="Times New Roman"/>
                <w:b/>
                <w:bCs/>
                <w:sz w:val="28"/>
                <w:szCs w:val="28"/>
              </w:rPr>
              <w:t xml:space="preserve">Второе задание ВПР </w:t>
            </w:r>
            <w:r w:rsidR="00993D57">
              <w:rPr>
                <w:rFonts w:ascii="Times New Roman" w:hAnsi="Times New Roman" w:cs="Times New Roman"/>
                <w:b/>
                <w:bCs/>
                <w:sz w:val="28"/>
                <w:szCs w:val="28"/>
              </w:rPr>
              <w:t>-</w:t>
            </w:r>
            <w:r w:rsidRPr="00993D57">
              <w:rPr>
                <w:rFonts w:ascii="Times New Roman" w:hAnsi="Times New Roman" w:cs="Times New Roman"/>
                <w:b/>
                <w:bCs/>
                <w:sz w:val="28"/>
                <w:szCs w:val="28"/>
              </w:rPr>
              <w:t xml:space="preserve"> это Осмысленное чтение текста вслух </w:t>
            </w:r>
          </w:p>
          <w:p w14:paraId="0F0F60DA" w14:textId="465AEA79" w:rsidR="004362B9" w:rsidRPr="00993D57" w:rsidRDefault="00993D57" w:rsidP="005766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на ВПР, и на ОГЭ и на ЕГЭ </w:t>
            </w:r>
            <w:r w:rsidR="004362B9" w:rsidRPr="00993D57">
              <w:rPr>
                <w:rFonts w:ascii="Times New Roman" w:hAnsi="Times New Roman" w:cs="Times New Roman"/>
                <w:sz w:val="28"/>
                <w:szCs w:val="28"/>
              </w:rPr>
              <w:t xml:space="preserve">обучаемым необходимо продемонстрировать следующие навыки, отсутствие которых ведет </w:t>
            </w:r>
            <w:proofErr w:type="gramStart"/>
            <w:r w:rsidR="004362B9" w:rsidRPr="00993D57">
              <w:rPr>
                <w:rFonts w:ascii="Times New Roman" w:hAnsi="Times New Roman" w:cs="Times New Roman"/>
                <w:sz w:val="28"/>
                <w:szCs w:val="28"/>
              </w:rPr>
              <w:t>к  снижению</w:t>
            </w:r>
            <w:proofErr w:type="gramEnd"/>
            <w:r w:rsidR="004362B9" w:rsidRPr="00993D57">
              <w:rPr>
                <w:rFonts w:ascii="Times New Roman" w:hAnsi="Times New Roman" w:cs="Times New Roman"/>
                <w:sz w:val="28"/>
                <w:szCs w:val="28"/>
              </w:rPr>
              <w:t xml:space="preserve"> оценки:</w:t>
            </w:r>
          </w:p>
          <w:p w14:paraId="5C033D9F" w14:textId="77777777" w:rsidR="004362B9" w:rsidRPr="00993D57" w:rsidRDefault="004362B9" w:rsidP="004362B9">
            <w:pPr>
              <w:pStyle w:val="a6"/>
              <w:numPr>
                <w:ilvl w:val="0"/>
                <w:numId w:val="2"/>
              </w:numPr>
              <w:spacing w:after="0" w:line="240" w:lineRule="auto"/>
              <w:contextualSpacing w:val="0"/>
              <w:jc w:val="both"/>
              <w:rPr>
                <w:rFonts w:ascii="Times New Roman" w:hAnsi="Times New Roman" w:cs="Times New Roman"/>
                <w:sz w:val="28"/>
                <w:szCs w:val="28"/>
              </w:rPr>
            </w:pPr>
            <w:r w:rsidRPr="00993D57">
              <w:rPr>
                <w:rFonts w:ascii="Times New Roman" w:hAnsi="Times New Roman" w:cs="Times New Roman"/>
                <w:sz w:val="28"/>
                <w:szCs w:val="28"/>
              </w:rPr>
              <w:t>владение правилами чтения и исключениями из правил</w:t>
            </w:r>
          </w:p>
          <w:p w14:paraId="035FDFF9" w14:textId="77777777" w:rsidR="004362B9" w:rsidRPr="00993D57" w:rsidRDefault="004362B9" w:rsidP="004362B9">
            <w:pPr>
              <w:pStyle w:val="a6"/>
              <w:numPr>
                <w:ilvl w:val="0"/>
                <w:numId w:val="2"/>
              </w:numPr>
              <w:spacing w:after="0" w:line="240" w:lineRule="auto"/>
              <w:contextualSpacing w:val="0"/>
              <w:jc w:val="both"/>
              <w:rPr>
                <w:rFonts w:ascii="Times New Roman" w:hAnsi="Times New Roman" w:cs="Times New Roman"/>
                <w:sz w:val="28"/>
                <w:szCs w:val="28"/>
              </w:rPr>
            </w:pPr>
            <w:r w:rsidRPr="00993D57">
              <w:rPr>
                <w:rFonts w:ascii="Times New Roman" w:hAnsi="Times New Roman" w:cs="Times New Roman"/>
                <w:sz w:val="28"/>
                <w:szCs w:val="28"/>
              </w:rPr>
              <w:t>Дифференцирование и правильное произношение звуков</w:t>
            </w:r>
          </w:p>
          <w:p w14:paraId="101FF374" w14:textId="77777777" w:rsidR="004362B9" w:rsidRPr="00993D57" w:rsidRDefault="004362B9" w:rsidP="004362B9">
            <w:pPr>
              <w:pStyle w:val="a6"/>
              <w:numPr>
                <w:ilvl w:val="0"/>
                <w:numId w:val="2"/>
              </w:numPr>
              <w:spacing w:after="0" w:line="240" w:lineRule="auto"/>
              <w:contextualSpacing w:val="0"/>
              <w:jc w:val="both"/>
              <w:rPr>
                <w:rFonts w:ascii="Times New Roman" w:hAnsi="Times New Roman" w:cs="Times New Roman"/>
                <w:sz w:val="28"/>
                <w:szCs w:val="28"/>
              </w:rPr>
            </w:pPr>
            <w:r w:rsidRPr="00993D57">
              <w:rPr>
                <w:rFonts w:ascii="Times New Roman" w:hAnsi="Times New Roman" w:cs="Times New Roman"/>
                <w:sz w:val="28"/>
                <w:szCs w:val="28"/>
              </w:rPr>
              <w:t>Владение связующим «</w:t>
            </w:r>
            <w:r w:rsidRPr="00993D57">
              <w:rPr>
                <w:rFonts w:ascii="Times New Roman" w:hAnsi="Times New Roman" w:cs="Times New Roman"/>
                <w:sz w:val="28"/>
                <w:szCs w:val="28"/>
                <w:lang w:val="en-US"/>
              </w:rPr>
              <w:t>R</w:t>
            </w:r>
            <w:r w:rsidRPr="00993D57">
              <w:rPr>
                <w:rFonts w:ascii="Times New Roman" w:hAnsi="Times New Roman" w:cs="Times New Roman"/>
                <w:sz w:val="28"/>
                <w:szCs w:val="28"/>
              </w:rPr>
              <w:t xml:space="preserve">» (для </w:t>
            </w:r>
            <w:proofErr w:type="spellStart"/>
            <w:r w:rsidRPr="00993D57">
              <w:rPr>
                <w:rFonts w:ascii="Times New Roman" w:hAnsi="Times New Roman" w:cs="Times New Roman"/>
                <w:sz w:val="28"/>
                <w:szCs w:val="28"/>
              </w:rPr>
              <w:t>англ.яз</w:t>
            </w:r>
            <w:proofErr w:type="spellEnd"/>
            <w:r w:rsidRPr="00993D57">
              <w:rPr>
                <w:rFonts w:ascii="Times New Roman" w:hAnsi="Times New Roman" w:cs="Times New Roman"/>
                <w:sz w:val="28"/>
                <w:szCs w:val="28"/>
              </w:rPr>
              <w:t>)</w:t>
            </w:r>
          </w:p>
          <w:p w14:paraId="34CB721F" w14:textId="77777777" w:rsidR="004362B9" w:rsidRPr="00993D57" w:rsidRDefault="004362B9" w:rsidP="004362B9">
            <w:pPr>
              <w:pStyle w:val="a6"/>
              <w:numPr>
                <w:ilvl w:val="0"/>
                <w:numId w:val="2"/>
              </w:numPr>
              <w:spacing w:after="0" w:line="240" w:lineRule="auto"/>
              <w:contextualSpacing w:val="0"/>
              <w:jc w:val="both"/>
              <w:rPr>
                <w:rFonts w:ascii="Times New Roman" w:hAnsi="Times New Roman" w:cs="Times New Roman"/>
                <w:sz w:val="28"/>
                <w:szCs w:val="28"/>
              </w:rPr>
            </w:pPr>
            <w:r w:rsidRPr="00993D57">
              <w:rPr>
                <w:rFonts w:ascii="Times New Roman" w:hAnsi="Times New Roman" w:cs="Times New Roman"/>
                <w:sz w:val="28"/>
                <w:szCs w:val="28"/>
              </w:rPr>
              <w:lastRenderedPageBreak/>
              <w:t xml:space="preserve">Расстановка пауз </w:t>
            </w:r>
          </w:p>
          <w:p w14:paraId="7BE5E5F3" w14:textId="77777777" w:rsidR="004362B9" w:rsidRPr="00993D57" w:rsidRDefault="004362B9" w:rsidP="004362B9">
            <w:pPr>
              <w:pStyle w:val="a6"/>
              <w:numPr>
                <w:ilvl w:val="0"/>
                <w:numId w:val="2"/>
              </w:numPr>
              <w:spacing w:after="0" w:line="240" w:lineRule="auto"/>
              <w:contextualSpacing w:val="0"/>
              <w:jc w:val="both"/>
              <w:rPr>
                <w:rFonts w:ascii="Times New Roman" w:hAnsi="Times New Roman" w:cs="Times New Roman"/>
                <w:sz w:val="28"/>
                <w:szCs w:val="28"/>
              </w:rPr>
            </w:pPr>
            <w:r w:rsidRPr="00993D57">
              <w:rPr>
                <w:rFonts w:ascii="Times New Roman" w:hAnsi="Times New Roman" w:cs="Times New Roman"/>
                <w:sz w:val="28"/>
                <w:szCs w:val="28"/>
              </w:rPr>
              <w:t xml:space="preserve">Расстановка фразового ударения </w:t>
            </w:r>
          </w:p>
          <w:p w14:paraId="3DB3A18D" w14:textId="77777777" w:rsidR="004362B9" w:rsidRPr="00993D57" w:rsidRDefault="004362B9" w:rsidP="004362B9">
            <w:pPr>
              <w:pStyle w:val="a6"/>
              <w:numPr>
                <w:ilvl w:val="0"/>
                <w:numId w:val="2"/>
              </w:numPr>
              <w:spacing w:after="0" w:line="240" w:lineRule="auto"/>
              <w:contextualSpacing w:val="0"/>
              <w:jc w:val="both"/>
              <w:rPr>
                <w:rFonts w:ascii="Times New Roman" w:hAnsi="Times New Roman" w:cs="Times New Roman"/>
                <w:sz w:val="28"/>
                <w:szCs w:val="28"/>
              </w:rPr>
            </w:pPr>
            <w:r w:rsidRPr="00993D57">
              <w:rPr>
                <w:rFonts w:ascii="Times New Roman" w:hAnsi="Times New Roman" w:cs="Times New Roman"/>
                <w:sz w:val="28"/>
                <w:szCs w:val="28"/>
              </w:rPr>
              <w:t xml:space="preserve">Владение нисходящим и восходящим тоном </w:t>
            </w:r>
          </w:p>
          <w:p w14:paraId="2F4964E2" w14:textId="77777777" w:rsidR="004362B9" w:rsidRPr="00993D57" w:rsidRDefault="004362B9" w:rsidP="00576649">
            <w:pPr>
              <w:spacing w:after="0" w:line="240" w:lineRule="auto"/>
              <w:jc w:val="both"/>
              <w:rPr>
                <w:rFonts w:ascii="Times New Roman" w:hAnsi="Times New Roman" w:cs="Times New Roman"/>
                <w:sz w:val="28"/>
                <w:szCs w:val="28"/>
              </w:rPr>
            </w:pPr>
          </w:p>
        </w:tc>
      </w:tr>
      <w:tr w:rsidR="004362B9" w:rsidRPr="00993D57" w14:paraId="7936FA3D" w14:textId="77777777" w:rsidTr="00576649">
        <w:tc>
          <w:tcPr>
            <w:tcW w:w="1985" w:type="dxa"/>
          </w:tcPr>
          <w:p w14:paraId="51ADBD6D" w14:textId="77777777" w:rsidR="004362B9" w:rsidRPr="00993D57" w:rsidRDefault="004362B9" w:rsidP="00576649">
            <w:pPr>
              <w:spacing w:after="0" w:line="240" w:lineRule="auto"/>
              <w:jc w:val="both"/>
              <w:rPr>
                <w:rFonts w:ascii="Times New Roman" w:hAnsi="Times New Roman" w:cs="Times New Roman"/>
                <w:noProof/>
                <w:sz w:val="28"/>
                <w:szCs w:val="28"/>
              </w:rPr>
            </w:pPr>
          </w:p>
          <w:p w14:paraId="1148E002" w14:textId="77777777" w:rsidR="004362B9" w:rsidRPr="00993D57" w:rsidRDefault="004362B9" w:rsidP="00576649">
            <w:pPr>
              <w:spacing w:after="0" w:line="240" w:lineRule="auto"/>
              <w:jc w:val="both"/>
              <w:rPr>
                <w:rFonts w:ascii="Times New Roman" w:hAnsi="Times New Roman" w:cs="Times New Roman"/>
                <w:noProof/>
                <w:sz w:val="28"/>
                <w:szCs w:val="28"/>
              </w:rPr>
            </w:pPr>
          </w:p>
          <w:p w14:paraId="33C6654C" w14:textId="5D44F953"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noProof/>
                <w:sz w:val="28"/>
                <w:szCs w:val="28"/>
              </w:rPr>
              <w:drawing>
                <wp:inline distT="0" distB="0" distL="0" distR="0" wp14:anchorId="09A56502" wp14:editId="4B036BA2">
                  <wp:extent cx="895350" cy="504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tc>
        <w:tc>
          <w:tcPr>
            <w:tcW w:w="8187" w:type="dxa"/>
          </w:tcPr>
          <w:p w14:paraId="5D28F3C4" w14:textId="029B5839"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На каждом уроке я акцентирую внимание учащихся на правильное произношение звуков. Для этого каждый урок должен включать фонетическую за</w:t>
            </w:r>
            <w:r w:rsidR="00993D57">
              <w:rPr>
                <w:rFonts w:ascii="Times New Roman" w:hAnsi="Times New Roman" w:cs="Times New Roman"/>
                <w:sz w:val="28"/>
                <w:szCs w:val="28"/>
              </w:rPr>
              <w:t xml:space="preserve">рядку. Так же важны упражнения </w:t>
            </w:r>
            <w:r w:rsidRPr="00993D57">
              <w:rPr>
                <w:rFonts w:ascii="Times New Roman" w:hAnsi="Times New Roman" w:cs="Times New Roman"/>
                <w:sz w:val="28"/>
                <w:szCs w:val="28"/>
              </w:rPr>
              <w:t>повторения за диктором, где отрабатываются темп речи, паузы, правильное произношение слов и верная интонация.</w:t>
            </w:r>
          </w:p>
          <w:p w14:paraId="071C9A45"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Важно обращать внимание обучаемых на ударение в словах </w:t>
            </w:r>
          </w:p>
          <w:p w14:paraId="6F570A67"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 xml:space="preserve">Например, в английском языке это слова с двойным ударением, где в зависимости от ударения меняется смысл. </w:t>
            </w:r>
          </w:p>
        </w:tc>
      </w:tr>
      <w:tr w:rsidR="004362B9" w:rsidRPr="00993D57" w14:paraId="1D595635" w14:textId="77777777" w:rsidTr="00576649">
        <w:tc>
          <w:tcPr>
            <w:tcW w:w="1985" w:type="dxa"/>
          </w:tcPr>
          <w:p w14:paraId="4D2AFADC" w14:textId="3FCF8CD6"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noProof/>
                <w:sz w:val="28"/>
                <w:szCs w:val="28"/>
              </w:rPr>
              <w:drawing>
                <wp:inline distT="0" distB="0" distL="0" distR="0" wp14:anchorId="2920BAF2" wp14:editId="0CA562E4">
                  <wp:extent cx="923925" cy="514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inline>
              </w:drawing>
            </w:r>
          </w:p>
        </w:tc>
        <w:tc>
          <w:tcPr>
            <w:tcW w:w="8187" w:type="dxa"/>
          </w:tcPr>
          <w:p w14:paraId="04E697C7"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В интернете можно воспользоваться готовыми тренажерами, которые сразу же проверят правильность выполнения задания или прочитают текст вслух. Здесь же можно записать и прослушать свой ответ и отслеживать хронометраж выполнения заданий.</w:t>
            </w:r>
          </w:p>
        </w:tc>
      </w:tr>
      <w:tr w:rsidR="004362B9" w:rsidRPr="00993D57" w14:paraId="58C4F380" w14:textId="77777777" w:rsidTr="00576649">
        <w:tc>
          <w:tcPr>
            <w:tcW w:w="1985" w:type="dxa"/>
          </w:tcPr>
          <w:p w14:paraId="074CE97A" w14:textId="77777777" w:rsidR="004362B9" w:rsidRPr="00993D57" w:rsidRDefault="004362B9" w:rsidP="00576649">
            <w:pPr>
              <w:spacing w:after="0" w:line="240" w:lineRule="auto"/>
              <w:jc w:val="both"/>
              <w:rPr>
                <w:rFonts w:ascii="Times New Roman" w:hAnsi="Times New Roman" w:cs="Times New Roman"/>
                <w:sz w:val="28"/>
                <w:szCs w:val="28"/>
              </w:rPr>
            </w:pPr>
          </w:p>
          <w:p w14:paraId="2CA5A5F8" w14:textId="77777777" w:rsidR="004362B9" w:rsidRPr="00993D57" w:rsidRDefault="004362B9" w:rsidP="00576649">
            <w:pPr>
              <w:spacing w:after="0" w:line="240" w:lineRule="auto"/>
              <w:jc w:val="both"/>
              <w:rPr>
                <w:rFonts w:ascii="Times New Roman" w:hAnsi="Times New Roman" w:cs="Times New Roman"/>
                <w:sz w:val="28"/>
                <w:szCs w:val="28"/>
              </w:rPr>
            </w:pPr>
          </w:p>
        </w:tc>
        <w:tc>
          <w:tcPr>
            <w:tcW w:w="8187" w:type="dxa"/>
          </w:tcPr>
          <w:p w14:paraId="69DCDADB" w14:textId="77777777" w:rsidR="004362B9" w:rsidRPr="00993D57" w:rsidRDefault="004362B9" w:rsidP="00576649">
            <w:pPr>
              <w:spacing w:after="0" w:line="240" w:lineRule="auto"/>
              <w:jc w:val="both"/>
              <w:rPr>
                <w:rFonts w:ascii="Times New Roman" w:hAnsi="Times New Roman" w:cs="Times New Roman"/>
                <w:sz w:val="28"/>
                <w:szCs w:val="28"/>
              </w:rPr>
            </w:pPr>
            <w:r w:rsidRPr="00993D57">
              <w:rPr>
                <w:rFonts w:ascii="Times New Roman" w:hAnsi="Times New Roman" w:cs="Times New Roman"/>
                <w:sz w:val="28"/>
                <w:szCs w:val="28"/>
              </w:rPr>
              <w:t>В заключение хочу отметить, что подготовка к ВПР не должна заключаться только в натаскивании детей на решение соответствующих заданий. Эта работа начинается намного раньше, с самого начала изучения иностранного языка. На уроках должны постоянно присутствовать упражнения на все виды речевой деятельности</w:t>
            </w:r>
          </w:p>
        </w:tc>
      </w:tr>
    </w:tbl>
    <w:p w14:paraId="16BE5D94" w14:textId="77777777" w:rsidR="004362B9" w:rsidRDefault="004362B9" w:rsidP="004362B9">
      <w:pPr>
        <w:jc w:val="both"/>
        <w:rPr>
          <w:rFonts w:ascii="Times New Roman" w:hAnsi="Times New Roman" w:cs="Times New Roman"/>
          <w:sz w:val="28"/>
          <w:szCs w:val="28"/>
        </w:rPr>
      </w:pPr>
    </w:p>
    <w:p w14:paraId="1C9432AA" w14:textId="77777777" w:rsidR="00993D57" w:rsidRDefault="00993D57" w:rsidP="004362B9">
      <w:pPr>
        <w:jc w:val="both"/>
        <w:rPr>
          <w:rFonts w:ascii="Times New Roman" w:hAnsi="Times New Roman" w:cs="Times New Roman"/>
          <w:sz w:val="28"/>
          <w:szCs w:val="28"/>
        </w:rPr>
      </w:pPr>
    </w:p>
    <w:p w14:paraId="7C6860D3" w14:textId="77777777" w:rsidR="00993D57" w:rsidRDefault="00993D57" w:rsidP="004362B9">
      <w:pPr>
        <w:jc w:val="both"/>
        <w:rPr>
          <w:rFonts w:ascii="Times New Roman" w:hAnsi="Times New Roman" w:cs="Times New Roman"/>
          <w:sz w:val="28"/>
          <w:szCs w:val="28"/>
        </w:rPr>
      </w:pPr>
    </w:p>
    <w:p w14:paraId="4B5770EB" w14:textId="77777777" w:rsidR="00993D57" w:rsidRDefault="00993D57" w:rsidP="004362B9">
      <w:pPr>
        <w:jc w:val="both"/>
        <w:rPr>
          <w:rFonts w:ascii="Times New Roman" w:hAnsi="Times New Roman" w:cs="Times New Roman"/>
          <w:sz w:val="28"/>
          <w:szCs w:val="28"/>
        </w:rPr>
      </w:pPr>
    </w:p>
    <w:p w14:paraId="7493C15B" w14:textId="77777777" w:rsidR="00993D57" w:rsidRDefault="00993D57" w:rsidP="004362B9">
      <w:pPr>
        <w:jc w:val="both"/>
        <w:rPr>
          <w:rFonts w:ascii="Times New Roman" w:hAnsi="Times New Roman" w:cs="Times New Roman"/>
          <w:sz w:val="28"/>
          <w:szCs w:val="28"/>
        </w:rPr>
      </w:pPr>
    </w:p>
    <w:p w14:paraId="636DC607" w14:textId="77777777" w:rsidR="00993D57" w:rsidRDefault="00993D57" w:rsidP="004362B9">
      <w:pPr>
        <w:jc w:val="both"/>
        <w:rPr>
          <w:rFonts w:ascii="Times New Roman" w:hAnsi="Times New Roman" w:cs="Times New Roman"/>
          <w:sz w:val="28"/>
          <w:szCs w:val="28"/>
        </w:rPr>
      </w:pPr>
    </w:p>
    <w:p w14:paraId="0552F20F" w14:textId="77777777" w:rsidR="00993D57" w:rsidRDefault="00993D57" w:rsidP="004362B9">
      <w:pPr>
        <w:jc w:val="both"/>
        <w:rPr>
          <w:rFonts w:ascii="Times New Roman" w:hAnsi="Times New Roman" w:cs="Times New Roman"/>
          <w:sz w:val="28"/>
          <w:szCs w:val="28"/>
        </w:rPr>
      </w:pPr>
    </w:p>
    <w:p w14:paraId="5A1CD20F" w14:textId="77777777" w:rsidR="00993D57" w:rsidRDefault="00993D57" w:rsidP="004362B9">
      <w:pPr>
        <w:jc w:val="both"/>
        <w:rPr>
          <w:rFonts w:ascii="Times New Roman" w:hAnsi="Times New Roman" w:cs="Times New Roman"/>
          <w:sz w:val="28"/>
          <w:szCs w:val="28"/>
        </w:rPr>
      </w:pPr>
    </w:p>
    <w:p w14:paraId="7A7446D3" w14:textId="77777777" w:rsidR="00993D57" w:rsidRDefault="00993D57" w:rsidP="004362B9">
      <w:pPr>
        <w:jc w:val="both"/>
        <w:rPr>
          <w:rFonts w:ascii="Times New Roman" w:hAnsi="Times New Roman" w:cs="Times New Roman"/>
          <w:sz w:val="28"/>
          <w:szCs w:val="28"/>
        </w:rPr>
      </w:pPr>
    </w:p>
    <w:p w14:paraId="59CE0AAE" w14:textId="77777777" w:rsidR="00993D57" w:rsidRDefault="00993D57" w:rsidP="004362B9">
      <w:pPr>
        <w:jc w:val="both"/>
        <w:rPr>
          <w:rFonts w:ascii="Times New Roman" w:hAnsi="Times New Roman" w:cs="Times New Roman"/>
          <w:sz w:val="28"/>
          <w:szCs w:val="28"/>
        </w:rPr>
      </w:pPr>
    </w:p>
    <w:p w14:paraId="507CA321" w14:textId="77777777" w:rsidR="00993D57" w:rsidRDefault="00993D57" w:rsidP="004362B9">
      <w:pPr>
        <w:jc w:val="both"/>
        <w:rPr>
          <w:rFonts w:ascii="Times New Roman" w:hAnsi="Times New Roman" w:cs="Times New Roman"/>
          <w:sz w:val="28"/>
          <w:szCs w:val="28"/>
        </w:rPr>
      </w:pPr>
    </w:p>
    <w:p w14:paraId="588B14BC" w14:textId="77777777" w:rsidR="00993D57" w:rsidRDefault="00993D57" w:rsidP="004362B9">
      <w:pPr>
        <w:jc w:val="both"/>
        <w:rPr>
          <w:rFonts w:ascii="Times New Roman" w:hAnsi="Times New Roman" w:cs="Times New Roman"/>
          <w:sz w:val="28"/>
          <w:szCs w:val="28"/>
        </w:rPr>
      </w:pPr>
    </w:p>
    <w:p w14:paraId="6AA751C7" w14:textId="77777777" w:rsidR="00993D57" w:rsidRPr="00993D57" w:rsidRDefault="00993D57" w:rsidP="004362B9">
      <w:pPr>
        <w:jc w:val="both"/>
        <w:rPr>
          <w:rFonts w:ascii="Times New Roman" w:hAnsi="Times New Roman" w:cs="Times New Roman"/>
          <w:sz w:val="28"/>
          <w:szCs w:val="28"/>
        </w:rPr>
      </w:pPr>
    </w:p>
    <w:p w14:paraId="3F32717A" w14:textId="77777777" w:rsidR="004362B9" w:rsidRPr="00993D57" w:rsidRDefault="004362B9" w:rsidP="004362B9">
      <w:pPr>
        <w:pStyle w:val="a8"/>
        <w:spacing w:before="0" w:beforeAutospacing="0" w:after="0" w:afterAutospacing="0"/>
        <w:jc w:val="center"/>
        <w:rPr>
          <w:rFonts w:eastAsia="+mn-ea"/>
          <w:b/>
          <w:bCs/>
          <w:color w:val="000000"/>
          <w:kern w:val="24"/>
          <w:sz w:val="28"/>
          <w:szCs w:val="28"/>
        </w:rPr>
      </w:pPr>
      <w:bookmarkStart w:id="0" w:name="_PictureBullets"/>
      <w:proofErr w:type="spellStart"/>
      <w:r w:rsidRPr="00993D57">
        <w:rPr>
          <w:rFonts w:eastAsia="+mn-ea"/>
          <w:b/>
          <w:bCs/>
          <w:color w:val="000000"/>
          <w:kern w:val="24"/>
          <w:sz w:val="28"/>
          <w:szCs w:val="28"/>
        </w:rPr>
        <w:lastRenderedPageBreak/>
        <w:t>Абузова</w:t>
      </w:r>
      <w:proofErr w:type="spellEnd"/>
      <w:r w:rsidRPr="00993D57">
        <w:rPr>
          <w:rFonts w:eastAsia="+mn-ea"/>
          <w:b/>
          <w:bCs/>
          <w:color w:val="000000"/>
          <w:kern w:val="24"/>
          <w:sz w:val="28"/>
          <w:szCs w:val="28"/>
        </w:rPr>
        <w:t xml:space="preserve"> А. И. </w:t>
      </w:r>
    </w:p>
    <w:p w14:paraId="0D383289" w14:textId="77777777" w:rsidR="004362B9" w:rsidRPr="00993D57" w:rsidRDefault="004362B9" w:rsidP="004362B9">
      <w:pPr>
        <w:pStyle w:val="a8"/>
        <w:spacing w:before="0" w:beforeAutospacing="0" w:after="0" w:afterAutospacing="0"/>
        <w:jc w:val="center"/>
        <w:rPr>
          <w:rFonts w:eastAsia="+mn-ea"/>
          <w:b/>
          <w:bCs/>
          <w:color w:val="000000"/>
          <w:kern w:val="24"/>
          <w:sz w:val="28"/>
          <w:szCs w:val="28"/>
        </w:rPr>
      </w:pPr>
    </w:p>
    <w:p w14:paraId="3FF763BF" w14:textId="77777777" w:rsidR="004362B9" w:rsidRPr="00993D57" w:rsidRDefault="004362B9" w:rsidP="004362B9">
      <w:pPr>
        <w:pStyle w:val="a8"/>
        <w:spacing w:before="0" w:beforeAutospacing="0" w:after="0" w:afterAutospacing="0"/>
        <w:jc w:val="center"/>
        <w:rPr>
          <w:sz w:val="28"/>
          <w:szCs w:val="28"/>
        </w:rPr>
      </w:pPr>
      <w:r w:rsidRPr="00993D57">
        <w:rPr>
          <w:rFonts w:eastAsia="+mn-ea"/>
          <w:b/>
          <w:bCs/>
          <w:color w:val="000000"/>
          <w:kern w:val="24"/>
          <w:sz w:val="28"/>
          <w:szCs w:val="28"/>
        </w:rPr>
        <w:t>ОСОБЕННОСТИ ПОДГОТОВКИ УЧАЩИХСЯ К ИТОГОВОМУ КОНТРОЛЮ (ПИСЬМЕННАЯ РЕЧЬ)</w:t>
      </w:r>
    </w:p>
    <w:p w14:paraId="10BA7626" w14:textId="77777777" w:rsidR="004362B9" w:rsidRPr="00993D57" w:rsidRDefault="004362B9" w:rsidP="004362B9">
      <w:pPr>
        <w:rPr>
          <w:rFonts w:ascii="Times New Roman" w:hAnsi="Times New Roman" w:cs="Times New Roman"/>
          <w:sz w:val="28"/>
          <w:szCs w:val="28"/>
          <w:shd w:val="clear" w:color="auto" w:fill="FFFFFF"/>
        </w:rPr>
      </w:pPr>
    </w:p>
    <w:p w14:paraId="5C534886" w14:textId="77777777" w:rsidR="004362B9" w:rsidRPr="00993D57" w:rsidRDefault="004362B9" w:rsidP="004362B9">
      <w:pPr>
        <w:rPr>
          <w:rFonts w:ascii="Times New Roman" w:hAnsi="Times New Roman" w:cs="Times New Roman"/>
          <w:sz w:val="28"/>
          <w:szCs w:val="28"/>
          <w:shd w:val="clear" w:color="auto" w:fill="FFFFFF"/>
        </w:rPr>
      </w:pPr>
      <w:r w:rsidRPr="00993D57">
        <w:rPr>
          <w:rFonts w:ascii="Times New Roman" w:hAnsi="Times New Roman" w:cs="Times New Roman"/>
          <w:sz w:val="28"/>
          <w:szCs w:val="28"/>
          <w:shd w:val="clear" w:color="auto" w:fill="FFFFFF"/>
        </w:rPr>
        <w:t>Теперь письмо стало более современным. Учеников просят написать электронное письмо, что повлекло незначительные изменения критериев оценивания. Теперь нет необходимости писать город, страну, дату, а также давать ссылку на предыдущие контакты, что видно из критериев и дополнительной схемы оценивания. Объем письма остался прежним – 100-120 слов.</w:t>
      </w:r>
    </w:p>
    <w:p w14:paraId="021229C8" w14:textId="77777777" w:rsidR="004362B9" w:rsidRPr="00993D57" w:rsidRDefault="004362B9" w:rsidP="004362B9">
      <w:pPr>
        <w:rPr>
          <w:rFonts w:ascii="Times New Roman" w:hAnsi="Times New Roman" w:cs="Times New Roman"/>
          <w:sz w:val="28"/>
          <w:szCs w:val="28"/>
          <w:shd w:val="clear" w:color="auto" w:fill="FFFFFF"/>
        </w:rPr>
      </w:pPr>
      <w:r w:rsidRPr="00993D57">
        <w:rPr>
          <w:rFonts w:ascii="Times New Roman" w:hAnsi="Times New Roman" w:cs="Times New Roman"/>
          <w:sz w:val="28"/>
          <w:szCs w:val="28"/>
          <w:shd w:val="clear" w:color="auto" w:fill="FFFFFF"/>
        </w:rPr>
        <w:t>Чтобы успешно сдать экзамен, необходимо знать формат, поэтому нам – учителям важно научить студентов обхождению подводных камней. А для этого необходимо выбирать эффективные материалы.</w:t>
      </w:r>
    </w:p>
    <w:p w14:paraId="0DD97CC1" w14:textId="77777777" w:rsidR="004362B9" w:rsidRPr="00993D57" w:rsidRDefault="004362B9" w:rsidP="004362B9">
      <w:pPr>
        <w:pStyle w:val="a8"/>
        <w:shd w:val="clear" w:color="auto" w:fill="FFFFFF"/>
        <w:spacing w:before="0" w:beforeAutospacing="0" w:line="276" w:lineRule="auto"/>
        <w:rPr>
          <w:sz w:val="28"/>
          <w:szCs w:val="28"/>
        </w:rPr>
      </w:pPr>
      <w:r w:rsidRPr="00993D57">
        <w:rPr>
          <w:sz w:val="28"/>
          <w:szCs w:val="28"/>
        </w:rPr>
        <w:t>Конечно, первым в списке будет сайт </w:t>
      </w:r>
      <w:hyperlink r:id="rId17" w:tgtFrame="_blank" w:history="1">
        <w:r w:rsidRPr="00993D57">
          <w:rPr>
            <w:rStyle w:val="a7"/>
            <w:sz w:val="28"/>
            <w:szCs w:val="28"/>
          </w:rPr>
          <w:t>ФИПИ</w:t>
        </w:r>
      </w:hyperlink>
      <w:r w:rsidRPr="00993D57">
        <w:rPr>
          <w:sz w:val="28"/>
          <w:szCs w:val="28"/>
        </w:rPr>
        <w:t> (Федеральный Институт Педагогических Измерений). Здесь много важной и достоверной информации для подготовки. В первую очередь вам как преподавателю необходимо ознакомиться с </w:t>
      </w:r>
      <w:hyperlink r:id="rId18" w:tgtFrame="_blank" w:history="1">
        <w:r w:rsidRPr="00993D57">
          <w:rPr>
            <w:rStyle w:val="a7"/>
            <w:sz w:val="28"/>
            <w:szCs w:val="28"/>
          </w:rPr>
          <w:t xml:space="preserve">Кодификатором, спецификацией и </w:t>
        </w:r>
        <w:proofErr w:type="spellStart"/>
        <w:r w:rsidRPr="00993D57">
          <w:rPr>
            <w:rStyle w:val="a7"/>
            <w:sz w:val="28"/>
            <w:szCs w:val="28"/>
          </w:rPr>
          <w:t>демо</w:t>
        </w:r>
        <w:proofErr w:type="spellEnd"/>
        <w:r w:rsidRPr="00993D57">
          <w:rPr>
            <w:rStyle w:val="a7"/>
            <w:sz w:val="28"/>
            <w:szCs w:val="28"/>
          </w:rPr>
          <w:t xml:space="preserve"> версией текущего года</w:t>
        </w:r>
      </w:hyperlink>
      <w:r w:rsidRPr="00993D57">
        <w:rPr>
          <w:sz w:val="28"/>
          <w:szCs w:val="28"/>
        </w:rPr>
        <w:t xml:space="preserve">. Начнем со спецификации. Здесь описание всех заданий, максимальное количество баллов за каждую часть, время выполнения каждого задания, критерии оценивания и уровень сложности заданий. Одним словом, здесь описана вся процедура экзамена. Далее </w:t>
      </w:r>
      <w:proofErr w:type="gramStart"/>
      <w:r w:rsidRPr="00993D57">
        <w:rPr>
          <w:sz w:val="28"/>
          <w:szCs w:val="28"/>
        </w:rPr>
        <w:t>изучаем</w:t>
      </w:r>
      <w:proofErr w:type="gramEnd"/>
      <w:r w:rsidRPr="00993D57">
        <w:rPr>
          <w:sz w:val="28"/>
          <w:szCs w:val="28"/>
        </w:rPr>
        <w:t xml:space="preserve"> кодификатор. Здесь есть вся информация о грамматических и лексических темах для экзамена. Все, что указано в кодификаторе, может встретиться на экзамене.</w:t>
      </w:r>
    </w:p>
    <w:p w14:paraId="6B93BA33" w14:textId="77777777" w:rsidR="004362B9" w:rsidRPr="00993D57" w:rsidRDefault="004362B9" w:rsidP="004362B9">
      <w:pPr>
        <w:pStyle w:val="a8"/>
        <w:shd w:val="clear" w:color="auto" w:fill="FFFFFF"/>
        <w:spacing w:before="0" w:beforeAutospacing="0" w:line="276" w:lineRule="auto"/>
        <w:rPr>
          <w:sz w:val="28"/>
          <w:szCs w:val="28"/>
        </w:rPr>
      </w:pPr>
      <w:r w:rsidRPr="00993D57">
        <w:rPr>
          <w:sz w:val="28"/>
          <w:szCs w:val="28"/>
        </w:rPr>
        <w:t xml:space="preserve">Изучение всех этих материалов лучше всего совместить с одновременным изучением демоверсии. Перед нами письмо-стимул из демоверсии текущего года. Мы учим детей анализировать сами вопросы, обращать внимание на важные детали. Например, в первом вопросе мы видим слово </w:t>
      </w:r>
      <w:r w:rsidRPr="00993D57">
        <w:rPr>
          <w:sz w:val="28"/>
          <w:szCs w:val="28"/>
          <w:lang w:val="en-US"/>
        </w:rPr>
        <w:t>kinds</w:t>
      </w:r>
      <w:r w:rsidRPr="00993D57">
        <w:rPr>
          <w:sz w:val="28"/>
          <w:szCs w:val="28"/>
        </w:rPr>
        <w:t xml:space="preserve"> во множественном числе, поэтому ответ должен содержать минимум 2 любимых жанра. Во втором вопросе видим вопросительное слово </w:t>
      </w:r>
      <w:r w:rsidRPr="00993D57">
        <w:rPr>
          <w:sz w:val="28"/>
          <w:szCs w:val="28"/>
          <w:lang w:val="en-US"/>
        </w:rPr>
        <w:t>why</w:t>
      </w:r>
      <w:r w:rsidRPr="00993D57">
        <w:rPr>
          <w:sz w:val="28"/>
          <w:szCs w:val="28"/>
        </w:rPr>
        <w:t>, следовательно, надо не только ответить, где именно ты предпочитаешь смотреть фильмы, но объяснить почему. А в третьем вопросе необходимо увидеть условное предложение 2 типа и соответственно на него ответить.</w:t>
      </w:r>
    </w:p>
    <w:p w14:paraId="1D5B2F50" w14:textId="77777777" w:rsidR="004362B9" w:rsidRPr="00993D57" w:rsidRDefault="004362B9" w:rsidP="004362B9">
      <w:pPr>
        <w:pStyle w:val="a8"/>
        <w:shd w:val="clear" w:color="auto" w:fill="FFFFFF"/>
        <w:spacing w:before="0" w:beforeAutospacing="0" w:line="276" w:lineRule="auto"/>
        <w:rPr>
          <w:sz w:val="28"/>
          <w:szCs w:val="28"/>
        </w:rPr>
      </w:pPr>
      <w:r w:rsidRPr="00993D57">
        <w:rPr>
          <w:sz w:val="28"/>
          <w:szCs w:val="28"/>
        </w:rPr>
        <w:t xml:space="preserve">Необходимо постоянно работать с критериями и объяснять сдающим, что ответы на заданные вопросы должны быть полными и точными. Также </w:t>
      </w:r>
      <w:r w:rsidRPr="00993D57">
        <w:rPr>
          <w:sz w:val="28"/>
          <w:szCs w:val="28"/>
        </w:rPr>
        <w:lastRenderedPageBreak/>
        <w:t>помним про нормы вежливости, структуру, деление на абзацы и само собой языковое оформление. Все эти аспекты подробно представлены в критериях.</w:t>
      </w:r>
    </w:p>
    <w:p w14:paraId="4E32E268" w14:textId="77777777" w:rsidR="004362B9" w:rsidRPr="00993D57" w:rsidRDefault="004362B9" w:rsidP="004362B9">
      <w:pPr>
        <w:pStyle w:val="a8"/>
        <w:shd w:val="clear" w:color="auto" w:fill="FFFFFF"/>
        <w:spacing w:before="0" w:beforeAutospacing="0" w:line="276" w:lineRule="auto"/>
        <w:rPr>
          <w:sz w:val="28"/>
          <w:szCs w:val="28"/>
        </w:rPr>
      </w:pPr>
      <w:r w:rsidRPr="00993D57">
        <w:rPr>
          <w:sz w:val="28"/>
          <w:szCs w:val="28"/>
        </w:rPr>
        <w:t xml:space="preserve">В качестве подготовки учащихся давать полные и точные ответы в рамках </w:t>
      </w:r>
      <w:r w:rsidRPr="00993D57">
        <w:rPr>
          <w:sz w:val="28"/>
          <w:szCs w:val="28"/>
          <w:lang w:val="en-US"/>
        </w:rPr>
        <w:t>warm</w:t>
      </w:r>
      <w:r w:rsidRPr="00993D57">
        <w:rPr>
          <w:sz w:val="28"/>
          <w:szCs w:val="28"/>
        </w:rPr>
        <w:t xml:space="preserve"> </w:t>
      </w:r>
      <w:r w:rsidRPr="00993D57">
        <w:rPr>
          <w:sz w:val="28"/>
          <w:szCs w:val="28"/>
          <w:lang w:val="en-US"/>
        </w:rPr>
        <w:t>up</w:t>
      </w:r>
      <w:r w:rsidRPr="00993D57">
        <w:rPr>
          <w:sz w:val="28"/>
          <w:szCs w:val="28"/>
        </w:rPr>
        <w:t xml:space="preserve"> можно подобрать вопросы по теме, которую вы проходите или по любой другой теме, представленной в кодификаторе в разделе предметное содержание речи. Я предлагаю детям доставать карточки с вопросами и отвечать на них. А все остальные вместе со мной анализируют, дал ли ученик полный и точный ответ. </w:t>
      </w:r>
    </w:p>
    <w:p w14:paraId="1124A187" w14:textId="77777777" w:rsidR="004362B9" w:rsidRPr="00993D57" w:rsidRDefault="004362B9" w:rsidP="004362B9">
      <w:pPr>
        <w:pStyle w:val="a8"/>
        <w:shd w:val="clear" w:color="auto" w:fill="FFFFFF"/>
        <w:spacing w:before="0" w:beforeAutospacing="0" w:line="276" w:lineRule="auto"/>
        <w:rPr>
          <w:sz w:val="28"/>
          <w:szCs w:val="28"/>
          <w:shd w:val="clear" w:color="auto" w:fill="FFFFFF"/>
        </w:rPr>
      </w:pPr>
      <w:r w:rsidRPr="00993D57">
        <w:rPr>
          <w:sz w:val="28"/>
          <w:szCs w:val="28"/>
        </w:rPr>
        <w:t xml:space="preserve">Для подготовки существует множество пособий. Для практики тестов можно использовать сборники под редакцией </w:t>
      </w:r>
      <w:proofErr w:type="spellStart"/>
      <w:r w:rsidRPr="00993D57">
        <w:rPr>
          <w:sz w:val="28"/>
          <w:szCs w:val="28"/>
        </w:rPr>
        <w:t>Трубаневой</w:t>
      </w:r>
      <w:proofErr w:type="spellEnd"/>
      <w:r w:rsidRPr="00993D57">
        <w:rPr>
          <w:sz w:val="28"/>
          <w:szCs w:val="28"/>
        </w:rPr>
        <w:t xml:space="preserve">, Гудковой, Терентьевой. </w:t>
      </w:r>
      <w:r w:rsidRPr="00993D57">
        <w:rPr>
          <w:sz w:val="28"/>
          <w:szCs w:val="28"/>
          <w:shd w:val="clear" w:color="auto" w:fill="FFFFFF"/>
        </w:rPr>
        <w:t>На самом сайте </w:t>
      </w:r>
      <w:hyperlink r:id="rId19" w:tgtFrame="_blank" w:history="1">
        <w:r w:rsidRPr="00993D57">
          <w:rPr>
            <w:rStyle w:val="a7"/>
            <w:sz w:val="28"/>
            <w:szCs w:val="28"/>
            <w:shd w:val="clear" w:color="auto" w:fill="FFFFFF"/>
          </w:rPr>
          <w:t>ФИПИ</w:t>
        </w:r>
      </w:hyperlink>
      <w:r w:rsidRPr="00993D57">
        <w:rPr>
          <w:sz w:val="28"/>
          <w:szCs w:val="28"/>
          <w:shd w:val="clear" w:color="auto" w:fill="FFFFFF"/>
        </w:rPr>
        <w:t> есть открытый банк заданий. Задания из этого ресурса могут встретиться в реальном экзамене, поэтому они вдвойне полезны в тренировке.</w:t>
      </w:r>
    </w:p>
    <w:p w14:paraId="4555612E" w14:textId="77777777" w:rsidR="004362B9" w:rsidRPr="00993D57" w:rsidRDefault="004362B9" w:rsidP="004362B9">
      <w:pPr>
        <w:pStyle w:val="a8"/>
        <w:shd w:val="clear" w:color="auto" w:fill="FFFFFF"/>
        <w:spacing w:before="0" w:beforeAutospacing="0" w:line="276" w:lineRule="auto"/>
        <w:rPr>
          <w:sz w:val="28"/>
          <w:szCs w:val="28"/>
          <w:shd w:val="clear" w:color="auto" w:fill="FFFFFF"/>
        </w:rPr>
      </w:pPr>
      <w:r w:rsidRPr="00993D57">
        <w:rPr>
          <w:sz w:val="28"/>
          <w:szCs w:val="28"/>
          <w:shd w:val="clear" w:color="auto" w:fill="FFFFFF"/>
        </w:rPr>
        <w:t xml:space="preserve"> Сайт </w:t>
      </w:r>
      <w:hyperlink r:id="rId20" w:history="1">
        <w:r w:rsidRPr="00993D57">
          <w:rPr>
            <w:rStyle w:val="a7"/>
            <w:sz w:val="28"/>
            <w:szCs w:val="28"/>
            <w:shd w:val="clear" w:color="auto" w:fill="FFFFFF"/>
          </w:rPr>
          <w:t>“Решу ОГЭ”</w:t>
        </w:r>
      </w:hyperlink>
      <w:r w:rsidRPr="00993D57">
        <w:rPr>
          <w:sz w:val="28"/>
          <w:szCs w:val="28"/>
          <w:shd w:val="clear" w:color="auto" w:fill="FFFFFF"/>
        </w:rPr>
        <w:t xml:space="preserve"> дает возможность отслеживать прогресс студента при бесплатной регистрации учителя и учащегося. Здесь вы найдете множество тренировочных вариантов. Далее проходим в раздел Учителю. Перед вами пошаговая инструкция по созданию профиля, классов и проверочных работ. Или можно сразу перейти к </w:t>
      </w:r>
      <w:proofErr w:type="spellStart"/>
      <w:r w:rsidRPr="00993D57">
        <w:rPr>
          <w:sz w:val="28"/>
          <w:szCs w:val="28"/>
          <w:shd w:val="clear" w:color="auto" w:fill="FFFFFF"/>
        </w:rPr>
        <w:t>видеоинструкции</w:t>
      </w:r>
      <w:proofErr w:type="spellEnd"/>
      <w:r w:rsidRPr="00993D57">
        <w:rPr>
          <w:sz w:val="28"/>
          <w:szCs w:val="28"/>
          <w:shd w:val="clear" w:color="auto" w:fill="FFFFFF"/>
        </w:rPr>
        <w:t>.</w:t>
      </w:r>
    </w:p>
    <w:p w14:paraId="777DF0D5" w14:textId="77777777" w:rsidR="004362B9" w:rsidRPr="00993D57" w:rsidRDefault="004362B9" w:rsidP="004362B9">
      <w:pPr>
        <w:pStyle w:val="a8"/>
        <w:shd w:val="clear" w:color="auto" w:fill="FFFFFF"/>
        <w:spacing w:before="0" w:beforeAutospacing="0" w:line="276" w:lineRule="auto"/>
        <w:rPr>
          <w:sz w:val="28"/>
          <w:szCs w:val="28"/>
          <w:shd w:val="clear" w:color="auto" w:fill="FFFFFF"/>
        </w:rPr>
      </w:pPr>
      <w:r w:rsidRPr="00993D57">
        <w:rPr>
          <w:sz w:val="28"/>
          <w:szCs w:val="28"/>
          <w:shd w:val="clear" w:color="auto" w:fill="FFFFFF"/>
        </w:rPr>
        <w:t xml:space="preserve">Также весьма полезным выглядит сервис </w:t>
      </w:r>
      <w:proofErr w:type="spellStart"/>
      <w:r w:rsidRPr="00993D57">
        <w:rPr>
          <w:sz w:val="28"/>
          <w:szCs w:val="28"/>
          <w:shd w:val="clear" w:color="auto" w:fill="FFFFFF"/>
          <w:lang w:val="en-US"/>
        </w:rPr>
        <w:t>CloudText</w:t>
      </w:r>
      <w:proofErr w:type="spellEnd"/>
      <w:r w:rsidRPr="00993D57">
        <w:rPr>
          <w:sz w:val="28"/>
          <w:szCs w:val="28"/>
          <w:shd w:val="clear" w:color="auto" w:fill="FFFFFF"/>
        </w:rPr>
        <w:t xml:space="preserve">. Он помогает проверять письменные работы. После регистрации на почту придет письмо с подробными инструкциями по работе с сайтом. Войдя в личный кабинет, в левом верхнем углу вы увидите три раздела – работы (то, что прислали на проверку), ученики и предметы, которые вы выбрали при регистрации. Попав во вкладку </w:t>
      </w:r>
      <w:proofErr w:type="gramStart"/>
      <w:r w:rsidRPr="00993D57">
        <w:rPr>
          <w:sz w:val="28"/>
          <w:szCs w:val="28"/>
          <w:shd w:val="clear" w:color="auto" w:fill="FFFFFF"/>
        </w:rPr>
        <w:t>Работы</w:t>
      </w:r>
      <w:proofErr w:type="gramEnd"/>
      <w:r w:rsidRPr="00993D57">
        <w:rPr>
          <w:sz w:val="28"/>
          <w:szCs w:val="28"/>
          <w:shd w:val="clear" w:color="auto" w:fill="FFFFFF"/>
        </w:rPr>
        <w:t xml:space="preserve"> мы создаем свои задания, можно просто копировать с сайта ФИПИ или придумать свое. Далее отправляем ссылку ученикам. Удобно, что сервис сам считает слова. Мы вводим критерии. Сервис также предусматривает следующие типы ошибок: лексические, грамматические, пунктуационные, орфографические, логические, стилистические. Кликнув на место в тексте, где есть ошибка, выбираем ее тип и можем оставить комментарий. В целом, сервис достаточно удобен для работы: и учителю, и ученику наглядно видны ошибки, а также комментарии.</w:t>
      </w:r>
    </w:p>
    <w:p w14:paraId="31C2603B" w14:textId="64BD7A40" w:rsidR="004362B9" w:rsidRPr="00993D57" w:rsidRDefault="004362B9" w:rsidP="00485FFB">
      <w:pPr>
        <w:pStyle w:val="a8"/>
        <w:shd w:val="clear" w:color="auto" w:fill="FFFFFF"/>
        <w:spacing w:before="0" w:beforeAutospacing="0" w:line="276" w:lineRule="auto"/>
        <w:rPr>
          <w:sz w:val="28"/>
          <w:szCs w:val="28"/>
        </w:rPr>
      </w:pPr>
      <w:r w:rsidRPr="00993D57">
        <w:rPr>
          <w:sz w:val="28"/>
          <w:szCs w:val="28"/>
          <w:shd w:val="clear" w:color="auto" w:fill="FFFFFF"/>
        </w:rPr>
        <w:t>В качестве элемента самоконтроля учащиеся могут использовать дополнительную схему оценивания, которая является незаменим</w:t>
      </w:r>
      <w:r w:rsidR="00485FFB">
        <w:rPr>
          <w:sz w:val="28"/>
          <w:szCs w:val="28"/>
          <w:shd w:val="clear" w:color="auto" w:fill="FFFFFF"/>
        </w:rPr>
        <w:t>ой при проверке работ учителями.</w:t>
      </w:r>
    </w:p>
    <w:p w14:paraId="6C0C2E55" w14:textId="77777777" w:rsidR="004362B9" w:rsidRPr="00993D57" w:rsidRDefault="004362B9" w:rsidP="004362B9">
      <w:pPr>
        <w:jc w:val="center"/>
        <w:rPr>
          <w:rFonts w:ascii="Times New Roman" w:hAnsi="Times New Roman" w:cs="Times New Roman"/>
          <w:b/>
          <w:sz w:val="28"/>
          <w:szCs w:val="28"/>
        </w:rPr>
      </w:pPr>
      <w:proofErr w:type="spellStart"/>
      <w:r w:rsidRPr="00993D57">
        <w:rPr>
          <w:rFonts w:ascii="Times New Roman" w:hAnsi="Times New Roman" w:cs="Times New Roman"/>
          <w:b/>
          <w:sz w:val="28"/>
          <w:szCs w:val="28"/>
        </w:rPr>
        <w:lastRenderedPageBreak/>
        <w:t>Винцаревич</w:t>
      </w:r>
      <w:proofErr w:type="spellEnd"/>
      <w:r w:rsidRPr="00993D57">
        <w:rPr>
          <w:rFonts w:ascii="Times New Roman" w:hAnsi="Times New Roman" w:cs="Times New Roman"/>
          <w:b/>
          <w:sz w:val="28"/>
          <w:szCs w:val="28"/>
        </w:rPr>
        <w:t xml:space="preserve"> О. А. </w:t>
      </w:r>
    </w:p>
    <w:p w14:paraId="2A5A6EA9" w14:textId="77777777" w:rsidR="004362B9" w:rsidRPr="00993D57" w:rsidRDefault="004362B9" w:rsidP="004362B9">
      <w:pPr>
        <w:jc w:val="center"/>
        <w:rPr>
          <w:rFonts w:ascii="Times New Roman" w:hAnsi="Times New Roman" w:cs="Times New Roman"/>
          <w:b/>
          <w:sz w:val="28"/>
          <w:szCs w:val="28"/>
        </w:rPr>
      </w:pPr>
      <w:r w:rsidRPr="00993D57">
        <w:rPr>
          <w:rFonts w:ascii="Times New Roman" w:hAnsi="Times New Roman" w:cs="Times New Roman"/>
          <w:b/>
          <w:sz w:val="28"/>
          <w:szCs w:val="28"/>
        </w:rPr>
        <w:t>Контроль в системе подготовки к сдаче ЕГЭ.</w:t>
      </w:r>
    </w:p>
    <w:p w14:paraId="6A5425EE" w14:textId="77777777" w:rsidR="004362B9" w:rsidRPr="00993D57" w:rsidRDefault="004362B9" w:rsidP="004362B9">
      <w:pPr>
        <w:jc w:val="center"/>
        <w:rPr>
          <w:rFonts w:ascii="Times New Roman" w:hAnsi="Times New Roman" w:cs="Times New Roman"/>
          <w:b/>
          <w:sz w:val="28"/>
          <w:szCs w:val="28"/>
        </w:rPr>
      </w:pPr>
      <w:r w:rsidRPr="00993D57">
        <w:rPr>
          <w:rFonts w:ascii="Times New Roman" w:hAnsi="Times New Roman" w:cs="Times New Roman"/>
          <w:b/>
          <w:sz w:val="28"/>
          <w:szCs w:val="28"/>
        </w:rPr>
        <w:t>Раздел «Говорение».</w:t>
      </w:r>
    </w:p>
    <w:p w14:paraId="394001D0" w14:textId="77777777" w:rsidR="004362B9" w:rsidRPr="00993D57" w:rsidRDefault="004362B9" w:rsidP="004362B9">
      <w:pPr>
        <w:jc w:val="both"/>
        <w:rPr>
          <w:rFonts w:ascii="Times New Roman" w:hAnsi="Times New Roman" w:cs="Times New Roman"/>
          <w:sz w:val="28"/>
          <w:szCs w:val="28"/>
        </w:rPr>
      </w:pPr>
      <w:r w:rsidRPr="00993D57">
        <w:rPr>
          <w:rFonts w:ascii="Times New Roman" w:hAnsi="Times New Roman" w:cs="Times New Roman"/>
          <w:sz w:val="28"/>
          <w:szCs w:val="28"/>
        </w:rPr>
        <w:t xml:space="preserve">Хочу поделиться с вами своим видением решения проблемы «Контроль в системе подготовки к сдаче ЕГЭ. Раздел «Говорение». Система контроля создается для постоянного отслеживания хода образовательного процесса с целью выявления и оценивания его промежуточных результатов, факторов, повлиявших на них, а также принятия и реализации решений по коррекции и регулированию образовательного процесса. Ведущей задачей контроля является установление соответствия между реальным уровнем </w:t>
      </w:r>
      <w:proofErr w:type="spellStart"/>
      <w:r w:rsidRPr="00993D57">
        <w:rPr>
          <w:rFonts w:ascii="Times New Roman" w:hAnsi="Times New Roman" w:cs="Times New Roman"/>
          <w:sz w:val="28"/>
          <w:szCs w:val="28"/>
        </w:rPr>
        <w:t>сформированности</w:t>
      </w:r>
      <w:proofErr w:type="spellEnd"/>
      <w:r w:rsidRPr="00993D57">
        <w:rPr>
          <w:rFonts w:ascii="Times New Roman" w:hAnsi="Times New Roman" w:cs="Times New Roman"/>
          <w:sz w:val="28"/>
          <w:szCs w:val="28"/>
        </w:rPr>
        <w:t xml:space="preserve"> у учащихся коммуникативной компетенции на иностранном языке и требованиями программы. Контроль не должен выступать наказанием. Учитель в результате осуществления контроля получает информацию о качестве своей работы, об эффективности тех или иных приемов и методов обучения и их корректировки в случае необходимости. Для обучающегося значение контроля заключается в стимуле для деятельности, повышении мотивации к обучению, видимости прогресса в обучении. </w:t>
      </w:r>
    </w:p>
    <w:p w14:paraId="6792670C" w14:textId="77777777" w:rsidR="004362B9" w:rsidRPr="00993D57" w:rsidRDefault="004362B9" w:rsidP="004362B9">
      <w:pPr>
        <w:jc w:val="both"/>
        <w:rPr>
          <w:rFonts w:ascii="Times New Roman" w:hAnsi="Times New Roman" w:cs="Times New Roman"/>
          <w:b/>
          <w:sz w:val="28"/>
          <w:szCs w:val="28"/>
        </w:rPr>
      </w:pPr>
      <w:r w:rsidRPr="00993D57">
        <w:rPr>
          <w:rFonts w:ascii="Times New Roman" w:hAnsi="Times New Roman" w:cs="Times New Roman"/>
          <w:sz w:val="28"/>
          <w:szCs w:val="28"/>
        </w:rPr>
        <w:t>Виды контроля, применяемые в ходе обучения английскому языку:</w:t>
      </w:r>
    </w:p>
    <w:p w14:paraId="76881312" w14:textId="77777777" w:rsidR="004362B9" w:rsidRPr="00993D57" w:rsidRDefault="004362B9" w:rsidP="004362B9">
      <w:pPr>
        <w:jc w:val="both"/>
        <w:rPr>
          <w:rFonts w:ascii="Times New Roman" w:hAnsi="Times New Roman" w:cs="Times New Roman"/>
          <w:b/>
          <w:sz w:val="28"/>
          <w:szCs w:val="28"/>
        </w:rPr>
      </w:pPr>
      <w:r w:rsidRPr="00993D57">
        <w:rPr>
          <w:rFonts w:ascii="Times New Roman" w:hAnsi="Times New Roman" w:cs="Times New Roman"/>
          <w:b/>
          <w:sz w:val="28"/>
          <w:szCs w:val="28"/>
        </w:rPr>
        <w:t xml:space="preserve">Виды контроля </w:t>
      </w:r>
      <w:r w:rsidRPr="00993D57">
        <w:rPr>
          <w:rFonts w:ascii="Times New Roman" w:hAnsi="Times New Roman" w:cs="Times New Roman"/>
          <w:sz w:val="28"/>
          <w:szCs w:val="28"/>
        </w:rPr>
        <w:t xml:space="preserve">связаны с содержанием развития коммуникативных умений: </w:t>
      </w:r>
      <w:r w:rsidRPr="00993D57">
        <w:rPr>
          <w:rFonts w:ascii="Times New Roman" w:hAnsi="Times New Roman" w:cs="Times New Roman"/>
          <w:i/>
          <w:sz w:val="28"/>
          <w:szCs w:val="28"/>
        </w:rPr>
        <w:t>самоконтроль; самооценка; взаимоконтроль; творческая форма контроля «открытого типа» наряду с объективизированными контрольно-тестовыми заданиями; рефлексия собственной учебной деятельности и совместное решение проблемных задач</w:t>
      </w:r>
      <w:r w:rsidRPr="00993D57">
        <w:rPr>
          <w:rFonts w:ascii="Times New Roman" w:hAnsi="Times New Roman" w:cs="Times New Roman"/>
          <w:sz w:val="28"/>
          <w:szCs w:val="28"/>
        </w:rPr>
        <w:t xml:space="preserve">. Можно отметить, что тестирование является одним из непременных условий современного учебного процесса, оно развивается и совершенствуется с развитием обучения иностранным языкам. В связи с внедрением в учебный процесс электронных средств коммуникации и дистанционного обучения роль тестирования будет неизменно возрастать. В выпускном классе средней школы ВСЕ обучающиеся пишут Всероссийскую проверочную работу по английскому языку. В прошлом учебном году она проходила в компьютеризированном виде. Если мы посмотрим на задания по говорению ВПР 2021 года, мы увидим, что они абсолютно идентичны заданиям раздела «Говорение» ЕГЭ прошлого года. Для обучающихся, которые выбрали английский язык для сдачи на ЕГЭ, ВПР является формой промежуточного контроля, не требующей дополнительной подготовки. Я не приемлю термин «натаскивать» на ВПР или ЕГЭ. Я категорически не согласна, </w:t>
      </w:r>
      <w:r w:rsidRPr="00993D57">
        <w:rPr>
          <w:rFonts w:ascii="Times New Roman" w:hAnsi="Times New Roman" w:cs="Times New Roman"/>
          <w:sz w:val="28"/>
          <w:szCs w:val="28"/>
        </w:rPr>
        <w:lastRenderedPageBreak/>
        <w:t>что успешно написать ВПР или сдать ЕГЭ возможно только проделывая задания формата много раз, а контроль осуществлять с помощью ключей, опубликованных в конце многочисленных - валидных и совсем не валидных - сборников по подготовке к ЕГЭ. Подготовка к успешной сдаче ЕГЭ требует постоянной помощи и контроля со стороны учителя, и самоконтроля со стороны обучающегося на протяжении всего периода обучения в школе.</w:t>
      </w:r>
    </w:p>
    <w:p w14:paraId="5D507FF7" w14:textId="77777777" w:rsidR="004362B9" w:rsidRPr="00993D57" w:rsidRDefault="004362B9" w:rsidP="004362B9">
      <w:pPr>
        <w:jc w:val="both"/>
        <w:rPr>
          <w:rFonts w:ascii="Times New Roman" w:hAnsi="Times New Roman" w:cs="Times New Roman"/>
          <w:b/>
          <w:sz w:val="28"/>
          <w:szCs w:val="28"/>
        </w:rPr>
      </w:pPr>
      <w:r w:rsidRPr="00993D57">
        <w:rPr>
          <w:rFonts w:ascii="Times New Roman" w:hAnsi="Times New Roman" w:cs="Times New Roman"/>
          <w:sz w:val="28"/>
          <w:szCs w:val="28"/>
        </w:rPr>
        <w:t xml:space="preserve">Возникает вопрос: что контролируем? То, чему учим. А чему учим? Ответ на этот вопрос мы находим в заданиях </w:t>
      </w:r>
      <w:r w:rsidRPr="00993D57">
        <w:rPr>
          <w:rFonts w:ascii="Times New Roman" w:hAnsi="Times New Roman" w:cs="Times New Roman"/>
          <w:b/>
          <w:sz w:val="28"/>
          <w:szCs w:val="28"/>
        </w:rPr>
        <w:t xml:space="preserve">ЕГЭ УЧ </w:t>
      </w:r>
      <w:r w:rsidRPr="00993D57">
        <w:rPr>
          <w:rFonts w:ascii="Times New Roman" w:hAnsi="Times New Roman" w:cs="Times New Roman"/>
          <w:sz w:val="28"/>
          <w:szCs w:val="28"/>
        </w:rPr>
        <w:t>устной части демонстрационного варианта контрольных измерительных материалов единого государственного экзамена 2022 года по английскому языку и к</w:t>
      </w:r>
      <w:r w:rsidRPr="00993D57">
        <w:rPr>
          <w:rFonts w:ascii="Times New Roman" w:hAnsi="Times New Roman" w:cs="Times New Roman"/>
          <w:bCs/>
          <w:sz w:val="28"/>
          <w:szCs w:val="28"/>
        </w:rPr>
        <w:t>ритериях оценивания выполнения заданий устной части.</w:t>
      </w:r>
    </w:p>
    <w:p w14:paraId="744A0C41"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
          <w:bCs/>
          <w:i/>
          <w:sz w:val="28"/>
          <w:szCs w:val="28"/>
        </w:rPr>
        <w:t>Задание 1.</w:t>
      </w:r>
      <w:r w:rsidRPr="00993D57">
        <w:rPr>
          <w:rFonts w:ascii="Times New Roman" w:hAnsi="Times New Roman" w:cs="Times New Roman"/>
          <w:bCs/>
          <w:sz w:val="28"/>
          <w:szCs w:val="28"/>
        </w:rPr>
        <w:t xml:space="preserve"> Чтение текста вслух. Моя коллега подробно осветила проблему контроля при подготовке данного задания. </w:t>
      </w:r>
    </w:p>
    <w:p w14:paraId="57C51E89"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Cs/>
          <w:sz w:val="28"/>
          <w:szCs w:val="28"/>
        </w:rPr>
        <w:t>Я проанализирую задания 2 и 3 устной части.</w:t>
      </w:r>
    </w:p>
    <w:p w14:paraId="4031509A"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
          <w:bCs/>
          <w:i/>
          <w:sz w:val="28"/>
          <w:szCs w:val="28"/>
        </w:rPr>
        <w:t>Задание 2.</w:t>
      </w:r>
      <w:r w:rsidRPr="00993D57">
        <w:rPr>
          <w:rFonts w:ascii="Times New Roman" w:hAnsi="Times New Roman" w:cs="Times New Roman"/>
          <w:bCs/>
          <w:sz w:val="28"/>
          <w:szCs w:val="28"/>
        </w:rPr>
        <w:t>Условный диалог- расспрос</w:t>
      </w:r>
      <w:r w:rsidRPr="00993D57">
        <w:rPr>
          <w:rFonts w:ascii="Times New Roman" w:hAnsi="Times New Roman" w:cs="Times New Roman"/>
          <w:b/>
          <w:bCs/>
          <w:i/>
          <w:sz w:val="28"/>
          <w:szCs w:val="28"/>
        </w:rPr>
        <w:t>.</w:t>
      </w:r>
      <w:r w:rsidRPr="00993D57">
        <w:rPr>
          <w:rFonts w:ascii="Times New Roman" w:hAnsi="Times New Roman" w:cs="Times New Roman"/>
          <w:bCs/>
          <w:sz w:val="28"/>
          <w:szCs w:val="28"/>
        </w:rPr>
        <w:t xml:space="preserve"> Запрос информации - задать 4 прямых вопроса. </w:t>
      </w:r>
    </w:p>
    <w:p w14:paraId="3EEDEDD3"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
          <w:bCs/>
          <w:i/>
          <w:sz w:val="28"/>
          <w:szCs w:val="28"/>
        </w:rPr>
        <w:t xml:space="preserve">Задание 3. </w:t>
      </w:r>
      <w:r w:rsidRPr="00993D57">
        <w:rPr>
          <w:rFonts w:ascii="Times New Roman" w:hAnsi="Times New Roman" w:cs="Times New Roman"/>
          <w:bCs/>
          <w:sz w:val="28"/>
          <w:szCs w:val="28"/>
        </w:rPr>
        <w:t>Интервью.</w:t>
      </w:r>
      <w:r w:rsidRPr="00993D57">
        <w:rPr>
          <w:rFonts w:ascii="Times New Roman" w:hAnsi="Times New Roman" w:cs="Times New Roman"/>
          <w:b/>
          <w:bCs/>
          <w:i/>
          <w:sz w:val="28"/>
          <w:szCs w:val="28"/>
        </w:rPr>
        <w:t xml:space="preserve"> </w:t>
      </w:r>
      <w:r w:rsidRPr="00993D57">
        <w:rPr>
          <w:rFonts w:ascii="Times New Roman" w:hAnsi="Times New Roman" w:cs="Times New Roman"/>
          <w:bCs/>
          <w:sz w:val="28"/>
          <w:szCs w:val="28"/>
        </w:rPr>
        <w:t>Ответить на 5 вопросов развернуто, 2-3 предложения.</w:t>
      </w:r>
    </w:p>
    <w:p w14:paraId="48C9953D" w14:textId="77777777"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 xml:space="preserve">Согласно требованиям ФГОС учащихся должны уметь вести диалог в ситуациях официального и неофициального общения: </w:t>
      </w:r>
      <w:r w:rsidRPr="00993D57">
        <w:rPr>
          <w:rFonts w:ascii="Times New Roman" w:hAnsi="Times New Roman" w:cs="Times New Roman"/>
          <w:bCs/>
          <w:i/>
          <w:sz w:val="28"/>
          <w:szCs w:val="28"/>
        </w:rPr>
        <w:t xml:space="preserve">диалог этикетного характера; диалог-расспрос; диалог – побуждение к действию; диалог – обмен информацией; диалог – обсуждение проблем; комбинированный диалог, включающий элементы разных типов диалогов; вести </w:t>
      </w:r>
      <w:proofErr w:type="spellStart"/>
      <w:r w:rsidRPr="00993D57">
        <w:rPr>
          <w:rFonts w:ascii="Times New Roman" w:hAnsi="Times New Roman" w:cs="Times New Roman"/>
          <w:bCs/>
          <w:i/>
          <w:sz w:val="28"/>
          <w:szCs w:val="28"/>
        </w:rPr>
        <w:t>полилог</w:t>
      </w:r>
      <w:proofErr w:type="spellEnd"/>
      <w:r w:rsidRPr="00993D57">
        <w:rPr>
          <w:rFonts w:ascii="Times New Roman" w:hAnsi="Times New Roman" w:cs="Times New Roman"/>
          <w:bCs/>
          <w:i/>
          <w:sz w:val="28"/>
          <w:szCs w:val="28"/>
        </w:rPr>
        <w:t>, в том числе в форме дискуссии, с соблюдением норм речевого этикета, принятых в стране/странах изучаемого языка</w:t>
      </w:r>
      <w:r w:rsidRPr="00993D57">
        <w:rPr>
          <w:rFonts w:ascii="Times New Roman" w:hAnsi="Times New Roman" w:cs="Times New Roman"/>
          <w:bCs/>
          <w:sz w:val="28"/>
          <w:szCs w:val="28"/>
        </w:rPr>
        <w:t>. А диалог предполагает, что обучающиеся как задают вопросы, так и отвечают на них.</w:t>
      </w:r>
    </w:p>
    <w:p w14:paraId="786F19FA" w14:textId="4A77C825"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Активизации навыков диалогической речи уделяется время на каждом уроке при организации фронтальной, парной, групповой и индивидуальной работы с обучающимися. Не стоит преуменьшать значение выполнения письменных заданий по грамматике- задай вопрос, отрабатывая правильный порядок слов в вопросительном предложении; упражнения на понимание разницы между прямыми и косвенными вопросами; заданий по чтению – работая в паре или группе, каждый у</w:t>
      </w:r>
      <w:r w:rsidR="00485FFB">
        <w:rPr>
          <w:rFonts w:ascii="Times New Roman" w:hAnsi="Times New Roman" w:cs="Times New Roman"/>
          <w:bCs/>
          <w:sz w:val="28"/>
          <w:szCs w:val="28"/>
        </w:rPr>
        <w:t xml:space="preserve">чащийся </w:t>
      </w:r>
      <w:proofErr w:type="gramStart"/>
      <w:r w:rsidRPr="00993D57">
        <w:rPr>
          <w:rFonts w:ascii="Times New Roman" w:hAnsi="Times New Roman" w:cs="Times New Roman"/>
          <w:bCs/>
          <w:sz w:val="28"/>
          <w:szCs w:val="28"/>
        </w:rPr>
        <w:t>читает  свою</w:t>
      </w:r>
      <w:proofErr w:type="gramEnd"/>
      <w:r w:rsidRPr="00993D57">
        <w:rPr>
          <w:rFonts w:ascii="Times New Roman" w:hAnsi="Times New Roman" w:cs="Times New Roman"/>
          <w:bCs/>
          <w:sz w:val="28"/>
          <w:szCs w:val="28"/>
        </w:rPr>
        <w:t xml:space="preserve"> часть текста, а затем задаёт вопросы, чтобы узнать недостающую информацию; и, конечно, фонетических упражнений, отрабатывающих правильную интонацию вопроса. Актуальны уроки «Контроль диалогической речи», «Дискуссия».</w:t>
      </w:r>
    </w:p>
    <w:p w14:paraId="59447D56"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Cs/>
          <w:sz w:val="28"/>
          <w:szCs w:val="28"/>
        </w:rPr>
        <w:lastRenderedPageBreak/>
        <w:t>Умение запрашивать информацию формируется с первого урока английского языка вопросом “</w:t>
      </w:r>
      <w:r w:rsidRPr="00993D57">
        <w:rPr>
          <w:rFonts w:ascii="Times New Roman" w:hAnsi="Times New Roman" w:cs="Times New Roman"/>
          <w:bCs/>
          <w:sz w:val="28"/>
          <w:szCs w:val="28"/>
          <w:lang w:val="en-US"/>
        </w:rPr>
        <w:t>What</w:t>
      </w:r>
      <w:r w:rsidRPr="00993D57">
        <w:rPr>
          <w:rFonts w:ascii="Times New Roman" w:hAnsi="Times New Roman" w:cs="Times New Roman"/>
          <w:bCs/>
          <w:sz w:val="28"/>
          <w:szCs w:val="28"/>
        </w:rPr>
        <w:t>’</w:t>
      </w:r>
      <w:r w:rsidRPr="00993D57">
        <w:rPr>
          <w:rFonts w:ascii="Times New Roman" w:hAnsi="Times New Roman" w:cs="Times New Roman"/>
          <w:bCs/>
          <w:sz w:val="28"/>
          <w:szCs w:val="28"/>
          <w:lang w:val="en-US"/>
        </w:rPr>
        <w:t>s</w:t>
      </w:r>
      <w:r w:rsidRPr="00993D57">
        <w:rPr>
          <w:rFonts w:ascii="Times New Roman" w:hAnsi="Times New Roman" w:cs="Times New Roman"/>
          <w:bCs/>
          <w:sz w:val="28"/>
          <w:szCs w:val="28"/>
        </w:rPr>
        <w:t xml:space="preserve"> </w:t>
      </w:r>
      <w:r w:rsidRPr="00993D57">
        <w:rPr>
          <w:rFonts w:ascii="Times New Roman" w:hAnsi="Times New Roman" w:cs="Times New Roman"/>
          <w:bCs/>
          <w:sz w:val="28"/>
          <w:szCs w:val="28"/>
          <w:lang w:val="en-US"/>
        </w:rPr>
        <w:t>your</w:t>
      </w:r>
      <w:r w:rsidRPr="00993D57">
        <w:rPr>
          <w:rFonts w:ascii="Times New Roman" w:hAnsi="Times New Roman" w:cs="Times New Roman"/>
          <w:bCs/>
          <w:sz w:val="28"/>
          <w:szCs w:val="28"/>
        </w:rPr>
        <w:t xml:space="preserve"> </w:t>
      </w:r>
      <w:r w:rsidRPr="00993D57">
        <w:rPr>
          <w:rFonts w:ascii="Times New Roman" w:hAnsi="Times New Roman" w:cs="Times New Roman"/>
          <w:bCs/>
          <w:sz w:val="28"/>
          <w:szCs w:val="28"/>
          <w:lang w:val="en-US"/>
        </w:rPr>
        <w:t>name</w:t>
      </w:r>
      <w:r w:rsidRPr="00993D57">
        <w:rPr>
          <w:rFonts w:ascii="Times New Roman" w:hAnsi="Times New Roman" w:cs="Times New Roman"/>
          <w:bCs/>
          <w:sz w:val="28"/>
          <w:szCs w:val="28"/>
        </w:rPr>
        <w:t xml:space="preserve">?». Во время урока учитель контролирует, отвечает ли вопрос по содержанию поставленной задаче, имеет ли правильную грамматическую форму прямого вопроса. </w:t>
      </w:r>
    </w:p>
    <w:p w14:paraId="33892D47" w14:textId="77777777"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Эти требования совпадают с критериями проверки, экзаменуемый за один вопрос получает один балл. Акцентируем внимание учащихся на лимит времени 20 сек на каждый вопрос. Предупреждаем, что принимается к оцениванию и оценивается последний вопрос из заданных в период временного интервала в 20 сек.</w:t>
      </w:r>
    </w:p>
    <w:p w14:paraId="309AB8E3" w14:textId="704618F7"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 xml:space="preserve">Перейдём к заданию 3. Каждый вопрос подразумевает ответ, краткую или полную форму. Обучая отвечать на вопросы, учитель контролирует правильный порядок слов в утвердительном или отрицательном предложении, употребление необходимой </w:t>
      </w:r>
      <w:proofErr w:type="spellStart"/>
      <w:proofErr w:type="gramStart"/>
      <w:r w:rsidRPr="00993D57">
        <w:rPr>
          <w:rFonts w:ascii="Times New Roman" w:hAnsi="Times New Roman" w:cs="Times New Roman"/>
          <w:bCs/>
          <w:sz w:val="28"/>
          <w:szCs w:val="28"/>
        </w:rPr>
        <w:t>видо</w:t>
      </w:r>
      <w:proofErr w:type="spellEnd"/>
      <w:r w:rsidRPr="00993D57">
        <w:rPr>
          <w:rFonts w:ascii="Times New Roman" w:hAnsi="Times New Roman" w:cs="Times New Roman"/>
          <w:bCs/>
          <w:sz w:val="28"/>
          <w:szCs w:val="28"/>
        </w:rPr>
        <w:t>-временной</w:t>
      </w:r>
      <w:proofErr w:type="gramEnd"/>
      <w:r w:rsidRPr="00993D57">
        <w:rPr>
          <w:rFonts w:ascii="Times New Roman" w:hAnsi="Times New Roman" w:cs="Times New Roman"/>
          <w:bCs/>
          <w:sz w:val="28"/>
          <w:szCs w:val="28"/>
        </w:rPr>
        <w:t xml:space="preserve"> формы глагола, полноту и точность и – если требуется - развернутость ответа.</w:t>
      </w:r>
    </w:p>
    <w:p w14:paraId="3AB3A9DE" w14:textId="77777777" w:rsidR="004362B9" w:rsidRPr="00993D57" w:rsidRDefault="004362B9" w:rsidP="004362B9">
      <w:pPr>
        <w:jc w:val="both"/>
        <w:rPr>
          <w:rFonts w:ascii="Times New Roman" w:hAnsi="Times New Roman" w:cs="Times New Roman"/>
          <w:sz w:val="28"/>
          <w:szCs w:val="28"/>
        </w:rPr>
      </w:pPr>
      <w:r w:rsidRPr="00993D57">
        <w:rPr>
          <w:rFonts w:ascii="Times New Roman" w:hAnsi="Times New Roman" w:cs="Times New Roman"/>
          <w:sz w:val="28"/>
          <w:szCs w:val="28"/>
        </w:rPr>
        <w:t>Дан полный и точный развёрнутый ответ (не менее 2 фраз) на заданный вопрос, не превышено время ответа   40 секунд– критерий начисления 1 балла за ответ на вопрос.</w:t>
      </w:r>
    </w:p>
    <w:p w14:paraId="1988757B" w14:textId="77777777" w:rsidR="004362B9" w:rsidRPr="00993D57" w:rsidRDefault="004362B9" w:rsidP="004362B9">
      <w:pPr>
        <w:jc w:val="both"/>
        <w:rPr>
          <w:rFonts w:ascii="Times New Roman" w:hAnsi="Times New Roman" w:cs="Times New Roman"/>
          <w:sz w:val="28"/>
          <w:szCs w:val="28"/>
        </w:rPr>
      </w:pPr>
      <w:r w:rsidRPr="00993D57">
        <w:rPr>
          <w:rFonts w:ascii="Times New Roman" w:hAnsi="Times New Roman" w:cs="Times New Roman"/>
          <w:sz w:val="28"/>
          <w:szCs w:val="28"/>
        </w:rPr>
        <w:t>Для подготовки к успешному выполнению задания 3 можно использовать сайт ФИПИ /Открытый банк заданий ОГЭ/ устная часть/ задание 2.</w:t>
      </w:r>
    </w:p>
    <w:p w14:paraId="230F9C45" w14:textId="3843A980" w:rsidR="004362B9" w:rsidRPr="00993D57" w:rsidRDefault="004362B9" w:rsidP="004362B9">
      <w:pPr>
        <w:jc w:val="both"/>
        <w:rPr>
          <w:rFonts w:ascii="Times New Roman" w:hAnsi="Times New Roman" w:cs="Times New Roman"/>
          <w:b/>
          <w:sz w:val="28"/>
          <w:szCs w:val="28"/>
        </w:rPr>
      </w:pPr>
      <w:r w:rsidRPr="00993D57">
        <w:rPr>
          <w:rFonts w:ascii="Times New Roman" w:hAnsi="Times New Roman" w:cs="Times New Roman"/>
          <w:bCs/>
          <w:sz w:val="28"/>
          <w:szCs w:val="28"/>
        </w:rPr>
        <w:t>Задание 4 - новый формат задания по говорению высокого уровня сложности</w:t>
      </w:r>
      <w:r w:rsidRPr="00993D57">
        <w:rPr>
          <w:rFonts w:ascii="Times New Roman" w:hAnsi="Times New Roman" w:cs="Times New Roman"/>
          <w:sz w:val="28"/>
          <w:szCs w:val="28"/>
        </w:rPr>
        <w:t xml:space="preserve"> - о</w:t>
      </w:r>
      <w:r w:rsidRPr="00993D57">
        <w:rPr>
          <w:rFonts w:ascii="Times New Roman" w:hAnsi="Times New Roman" w:cs="Times New Roman"/>
          <w:bCs/>
          <w:sz w:val="28"/>
          <w:szCs w:val="28"/>
        </w:rPr>
        <w:t xml:space="preserve">писание и аргументированный выбор фото к проектной работе.  </w:t>
      </w:r>
      <w:r w:rsidRPr="00993D57">
        <w:rPr>
          <w:rFonts w:ascii="Times New Roman" w:hAnsi="Times New Roman" w:cs="Times New Roman"/>
          <w:sz w:val="28"/>
          <w:szCs w:val="28"/>
        </w:rPr>
        <w:t xml:space="preserve">В </w:t>
      </w:r>
      <w:r w:rsidR="00485FFB">
        <w:rPr>
          <w:rFonts w:ascii="Times New Roman" w:hAnsi="Times New Roman" w:cs="Times New Roman"/>
          <w:sz w:val="28"/>
          <w:szCs w:val="28"/>
        </w:rPr>
        <w:t xml:space="preserve">задании    предлагается </w:t>
      </w:r>
      <w:proofErr w:type="gramStart"/>
      <w:r w:rsidRPr="00993D57">
        <w:rPr>
          <w:rFonts w:ascii="Times New Roman" w:hAnsi="Times New Roman" w:cs="Times New Roman"/>
          <w:sz w:val="28"/>
          <w:szCs w:val="28"/>
        </w:rPr>
        <w:t>проблемная  тема</w:t>
      </w:r>
      <w:proofErr w:type="gramEnd"/>
      <w:r w:rsidRPr="00993D57">
        <w:rPr>
          <w:rFonts w:ascii="Times New Roman" w:hAnsi="Times New Roman" w:cs="Times New Roman"/>
          <w:sz w:val="28"/>
          <w:szCs w:val="28"/>
        </w:rPr>
        <w:t xml:space="preserve">  для  проектной  работы   и 2 фотографии, выбор которых  в  качестве  иллюстраций  надо  обосновать,  и нужно выразить своё мнение по проблеме проектной работы. Время на подготовку – 2,5</w:t>
      </w:r>
      <w:r w:rsidRPr="00993D57">
        <w:rPr>
          <w:rFonts w:ascii="Times New Roman" w:hAnsi="Times New Roman" w:cs="Times New Roman"/>
          <w:spacing w:val="2"/>
          <w:sz w:val="28"/>
          <w:szCs w:val="28"/>
        </w:rPr>
        <w:t xml:space="preserve"> </w:t>
      </w:r>
      <w:r w:rsidRPr="00993D57">
        <w:rPr>
          <w:rFonts w:ascii="Times New Roman" w:hAnsi="Times New Roman" w:cs="Times New Roman"/>
          <w:sz w:val="28"/>
          <w:szCs w:val="28"/>
        </w:rPr>
        <w:t>минуты. Время для выполнения задания – 2,5 минуты.</w:t>
      </w:r>
    </w:p>
    <w:p w14:paraId="28EAB977"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
          <w:i/>
          <w:sz w:val="28"/>
          <w:szCs w:val="28"/>
        </w:rPr>
        <w:t xml:space="preserve"> </w:t>
      </w:r>
      <w:r w:rsidRPr="00993D57">
        <w:rPr>
          <w:rFonts w:ascii="Times New Roman" w:hAnsi="Times New Roman" w:cs="Times New Roman"/>
          <w:bCs/>
          <w:sz w:val="28"/>
          <w:szCs w:val="28"/>
        </w:rPr>
        <w:t>Проверяемые умения монологической речи: рассказывать, рассуждать в рамках изученной тематики и проблематики, приводя примеры, аргументы; описывать события, излагать факты; подробно/кратко излагать прочитанное/прослушанное/увиденное; высказывать и аргументировать свою точку зрения; делать сообщения, в том числе связанные с тематикой выбранного профиля; делать выводы; оценивать факты/события современной жизни.</w:t>
      </w:r>
    </w:p>
    <w:p w14:paraId="4FD9DF20" w14:textId="77777777"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 xml:space="preserve">Для получения высшего балла по критериям коммуникативная задача должна быть выполнена полностью – содержание полно, точно и развёрнуто отражает все 5 аспектов, указанных в задании: минимум 2 детали, связанные с темой </w:t>
      </w:r>
      <w:r w:rsidRPr="00993D57">
        <w:rPr>
          <w:rFonts w:ascii="Times New Roman" w:hAnsi="Times New Roman" w:cs="Times New Roman"/>
          <w:bCs/>
          <w:sz w:val="28"/>
          <w:szCs w:val="28"/>
        </w:rPr>
        <w:lastRenderedPageBreak/>
        <w:t>проекта, в описании каждой фотографии; минимум 2 важных различия, связанных с темой проекта (допускается 1 неполный аспект; сказано не менее 12–15 фраз; 2–3 фразы по каждому пункту плана).</w:t>
      </w:r>
      <w:r w:rsidRPr="00993D57">
        <w:rPr>
          <w:rFonts w:ascii="Times New Roman" w:hAnsi="Times New Roman" w:cs="Times New Roman"/>
          <w:sz w:val="28"/>
          <w:szCs w:val="28"/>
        </w:rPr>
        <w:t xml:space="preserve"> </w:t>
      </w:r>
      <w:r w:rsidRPr="00993D57">
        <w:rPr>
          <w:rFonts w:ascii="Times New Roman" w:hAnsi="Times New Roman" w:cs="Times New Roman"/>
          <w:bCs/>
          <w:sz w:val="28"/>
          <w:szCs w:val="28"/>
        </w:rPr>
        <w:t>Высказывание должно быть логичным; иметь завершённый характер, средства логической связи использоваться правильно (допускаются 1–2 ошибки в организации высказывания).</w:t>
      </w:r>
    </w:p>
    <w:p w14:paraId="7451A0BE" w14:textId="77777777"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Впервые в демоверсии представлена дополнительная схема оценивания задания 4, которой пользуются эксперты при оценивании ответов.</w:t>
      </w:r>
    </w:p>
    <w:p w14:paraId="7A909C38"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Cs/>
          <w:sz w:val="28"/>
          <w:szCs w:val="28"/>
        </w:rPr>
        <w:t>Для успешного выполнения задания практикуем и контролируем умение описывать фотографии;</w:t>
      </w:r>
    </w:p>
    <w:p w14:paraId="18C612A6"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Cs/>
          <w:sz w:val="28"/>
          <w:szCs w:val="28"/>
        </w:rPr>
        <w:t xml:space="preserve"> находить различия, достоинства и недостатки; </w:t>
      </w:r>
    </w:p>
    <w:p w14:paraId="01C618FD"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Cs/>
          <w:sz w:val="28"/>
          <w:szCs w:val="28"/>
        </w:rPr>
        <w:t xml:space="preserve">давать объяснения, как фото иллюстрируют проект; высказывать личное аргументированное мнение. </w:t>
      </w:r>
    </w:p>
    <w:p w14:paraId="27B95B9B"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Cs/>
          <w:sz w:val="28"/>
          <w:szCs w:val="28"/>
        </w:rPr>
        <w:t xml:space="preserve">Необходимо обратить внимание на наличие вступления с обращением к другу и заключения; завершённость высказывания; логичность и правильное использование средств логической связи. </w:t>
      </w:r>
    </w:p>
    <w:p w14:paraId="0CFC1DE9" w14:textId="4A1B677A" w:rsidR="004362B9" w:rsidRPr="00993D57" w:rsidRDefault="004362B9" w:rsidP="004362B9">
      <w:pPr>
        <w:jc w:val="both"/>
        <w:rPr>
          <w:rFonts w:ascii="Times New Roman" w:hAnsi="Times New Roman" w:cs="Times New Roman"/>
          <w:b/>
          <w:bCs/>
          <w:sz w:val="28"/>
          <w:szCs w:val="28"/>
        </w:rPr>
      </w:pPr>
      <w:r w:rsidRPr="00993D57">
        <w:rPr>
          <w:rFonts w:ascii="Times New Roman" w:hAnsi="Times New Roman" w:cs="Times New Roman"/>
          <w:bCs/>
          <w:sz w:val="28"/>
          <w:szCs w:val="28"/>
        </w:rPr>
        <w:t>Для подготовки и отработки хронометража можно использовать онлайн-тренажёры устной части. К сожалению, Макмиллан ещё не изменил формат, а по второй ссылке можно найти 5 вариантов за</w:t>
      </w:r>
      <w:r w:rsidR="00D061C2">
        <w:rPr>
          <w:rFonts w:ascii="Times New Roman" w:hAnsi="Times New Roman" w:cs="Times New Roman"/>
          <w:bCs/>
          <w:sz w:val="28"/>
          <w:szCs w:val="28"/>
        </w:rPr>
        <w:t>даний, но не онлайн</w:t>
      </w:r>
      <w:bookmarkStart w:id="1" w:name="_GoBack"/>
      <w:bookmarkEnd w:id="1"/>
      <w:r w:rsidRPr="00993D57">
        <w:rPr>
          <w:rFonts w:ascii="Times New Roman" w:hAnsi="Times New Roman" w:cs="Times New Roman"/>
          <w:bCs/>
          <w:sz w:val="28"/>
          <w:szCs w:val="28"/>
        </w:rPr>
        <w:t>.</w:t>
      </w:r>
    </w:p>
    <w:p w14:paraId="3F141A88" w14:textId="77777777" w:rsidR="004362B9" w:rsidRPr="00993D57" w:rsidRDefault="004362B9" w:rsidP="004362B9">
      <w:pPr>
        <w:jc w:val="both"/>
        <w:rPr>
          <w:rFonts w:ascii="Times New Roman" w:hAnsi="Times New Roman" w:cs="Times New Roman"/>
          <w:bCs/>
          <w:sz w:val="28"/>
          <w:szCs w:val="28"/>
        </w:rPr>
      </w:pPr>
      <w:r w:rsidRPr="00993D57">
        <w:rPr>
          <w:rFonts w:ascii="Times New Roman" w:hAnsi="Times New Roman" w:cs="Times New Roman"/>
          <w:b/>
          <w:bCs/>
          <w:i/>
          <w:sz w:val="28"/>
          <w:szCs w:val="28"/>
        </w:rPr>
        <w:t>На основе вышесказанного мной я делаю вывод</w:t>
      </w:r>
      <w:r w:rsidRPr="00993D57">
        <w:rPr>
          <w:rFonts w:ascii="Times New Roman" w:hAnsi="Times New Roman" w:cs="Times New Roman"/>
          <w:bCs/>
          <w:sz w:val="28"/>
          <w:szCs w:val="28"/>
        </w:rPr>
        <w:t xml:space="preserve">: учим и контролируем навыки и умения, прописанные в критериях оценивания выполнения устной части. </w:t>
      </w:r>
    </w:p>
    <w:p w14:paraId="2018B5B5" w14:textId="417CF903" w:rsidR="004362B9" w:rsidRPr="00993D57" w:rsidRDefault="004362B9" w:rsidP="004362B9">
      <w:pPr>
        <w:jc w:val="both"/>
        <w:rPr>
          <w:rFonts w:ascii="Times New Roman" w:hAnsi="Times New Roman" w:cs="Times New Roman"/>
          <w:sz w:val="28"/>
          <w:szCs w:val="28"/>
        </w:rPr>
      </w:pPr>
      <w:r w:rsidRPr="00993D57">
        <w:rPr>
          <w:rFonts w:ascii="Times New Roman" w:eastAsia="Times New Roman" w:hAnsi="Times New Roman" w:cs="Times New Roman"/>
          <w:noProof/>
          <w:vanish/>
          <w:sz w:val="28"/>
          <w:szCs w:val="28"/>
        </w:rPr>
        <w:drawing>
          <wp:inline distT="0" distB="0" distL="0" distR="0" wp14:anchorId="67B098BF" wp14:editId="33F10C98">
            <wp:extent cx="142875" cy="142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bookmarkEnd w:id="0"/>
    </w:p>
    <w:p w14:paraId="7757CD67" w14:textId="77777777" w:rsidR="004362B9" w:rsidRPr="00993D57" w:rsidRDefault="004362B9" w:rsidP="00F73782">
      <w:pPr>
        <w:rPr>
          <w:rFonts w:ascii="Times New Roman" w:hAnsi="Times New Roman" w:cs="Times New Roman"/>
          <w:sz w:val="28"/>
          <w:szCs w:val="28"/>
        </w:rPr>
      </w:pPr>
    </w:p>
    <w:sectPr w:rsidR="004362B9" w:rsidRPr="00993D57" w:rsidSect="00C76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A5F"/>
    <w:multiLevelType w:val="hybridMultilevel"/>
    <w:tmpl w:val="323A28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5105750"/>
    <w:multiLevelType w:val="hybridMultilevel"/>
    <w:tmpl w:val="8CD41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82"/>
    <w:rsid w:val="00072A31"/>
    <w:rsid w:val="00162502"/>
    <w:rsid w:val="00193695"/>
    <w:rsid w:val="00360CE0"/>
    <w:rsid w:val="00367091"/>
    <w:rsid w:val="003A6554"/>
    <w:rsid w:val="004362B9"/>
    <w:rsid w:val="00455C75"/>
    <w:rsid w:val="00461F40"/>
    <w:rsid w:val="00485FFB"/>
    <w:rsid w:val="004A1033"/>
    <w:rsid w:val="00554125"/>
    <w:rsid w:val="00664A29"/>
    <w:rsid w:val="008263D6"/>
    <w:rsid w:val="00941054"/>
    <w:rsid w:val="00943EF5"/>
    <w:rsid w:val="0096533E"/>
    <w:rsid w:val="00980955"/>
    <w:rsid w:val="00993D57"/>
    <w:rsid w:val="00A10AE4"/>
    <w:rsid w:val="00C76771"/>
    <w:rsid w:val="00D061C2"/>
    <w:rsid w:val="00DD0D38"/>
    <w:rsid w:val="00E7793D"/>
    <w:rsid w:val="00F460D9"/>
    <w:rsid w:val="00F7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B2EB"/>
  <w15:docId w15:val="{FB726542-E3F7-4B91-9E7A-266BFFF7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1033"/>
    <w:rPr>
      <w:rFonts w:ascii="Tahoma" w:hAnsi="Tahoma" w:cs="Tahoma"/>
      <w:sz w:val="16"/>
      <w:szCs w:val="16"/>
    </w:rPr>
  </w:style>
  <w:style w:type="table" w:styleId="a5">
    <w:name w:val="Table Grid"/>
    <w:basedOn w:val="a1"/>
    <w:uiPriority w:val="59"/>
    <w:rsid w:val="004A10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99"/>
    <w:qFormat/>
    <w:rsid w:val="008263D6"/>
    <w:pPr>
      <w:spacing w:after="160" w:line="259" w:lineRule="auto"/>
      <w:ind w:left="720"/>
      <w:contextualSpacing/>
    </w:pPr>
    <w:rPr>
      <w:rFonts w:eastAsiaTheme="minorHAnsi"/>
      <w:lang w:eastAsia="en-US"/>
    </w:rPr>
  </w:style>
  <w:style w:type="character" w:styleId="a7">
    <w:name w:val="Hyperlink"/>
    <w:uiPriority w:val="99"/>
    <w:rsid w:val="004362B9"/>
    <w:rPr>
      <w:color w:val="0000FF"/>
      <w:u w:val="single"/>
    </w:rPr>
  </w:style>
  <w:style w:type="paragraph" w:styleId="a8">
    <w:name w:val="Normal (Web)"/>
    <w:basedOn w:val="a"/>
    <w:uiPriority w:val="99"/>
    <w:unhideWhenUsed/>
    <w:rsid w:val="004362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fipi.ru/oge-i-gve-9/demoversii-specifikacii-kodifikatory"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www.teachaholic.pro/grammar-battleship-igra-na-povtorenie-lyuboj-grammaticheskoj-temy-gotovyj-shablon" TargetMode="External"/><Relationship Id="rId12" Type="http://schemas.openxmlformats.org/officeDocument/2006/relationships/image" Target="media/image7.png"/><Relationship Id="rId17" Type="http://schemas.openxmlformats.org/officeDocument/2006/relationships/hyperlink" Target="http://fipi.ru/oge-i-gve-9"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en-ege.sdamgia.ru/?redir=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oge.fipi.ru/os/xmodules/qprint/index.php?proj=8BBD5C99F37898B6402964AB11955663"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13</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17</cp:revision>
  <cp:lastPrinted>2021-10-26T10:20:00Z</cp:lastPrinted>
  <dcterms:created xsi:type="dcterms:W3CDTF">2021-10-26T10:20:00Z</dcterms:created>
  <dcterms:modified xsi:type="dcterms:W3CDTF">2022-03-30T09:43:00Z</dcterms:modified>
</cp:coreProperties>
</file>